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9C42" w14:textId="77777777" w:rsidR="00974CB9" w:rsidRPr="004824E7" w:rsidRDefault="00974CB9" w:rsidP="00A45689">
      <w:pPr>
        <w:pStyle w:val="Title"/>
        <w:tabs>
          <w:tab w:val="right" w:pos="9630"/>
        </w:tabs>
        <w:jc w:val="left"/>
        <w:rPr>
          <w:rFonts w:ascii="Tahoma" w:hAnsi="Tahoma" w:cs="Tahoma"/>
          <w:b/>
          <w:sz w:val="20"/>
        </w:rPr>
      </w:pPr>
      <w:r w:rsidRPr="008B0441">
        <w:rPr>
          <w:rFonts w:ascii="Tahoma" w:hAnsi="Tahoma" w:cs="Tahoma"/>
          <w:b/>
          <w:color w:val="336699"/>
          <w:sz w:val="36"/>
          <w:szCs w:val="36"/>
        </w:rPr>
        <w:t>James Chase</w:t>
      </w:r>
      <w:r w:rsidR="00A45689" w:rsidRPr="00801FDB">
        <w:rPr>
          <w:rFonts w:ascii="Tahoma" w:hAnsi="Tahoma" w:cs="Tahoma"/>
          <w:b/>
          <w:color w:val="999999"/>
          <w:sz w:val="22"/>
          <w:szCs w:val="22"/>
        </w:rPr>
        <w:tab/>
      </w:r>
      <w:hyperlink r:id="rId8" w:history="1">
        <w:r w:rsidR="00AC6C6A" w:rsidRPr="00A97945">
          <w:rPr>
            <w:rStyle w:val="Hyperlink"/>
            <w:rFonts w:ascii="Tahoma" w:hAnsi="Tahoma" w:cs="Tahoma"/>
            <w:sz w:val="20"/>
          </w:rPr>
          <w:t>james@jameschase.com</w:t>
        </w:r>
      </w:hyperlink>
    </w:p>
    <w:p w14:paraId="4DEB858A" w14:textId="77777777" w:rsidR="00974CB9" w:rsidRPr="00801FDB" w:rsidRDefault="00A45689" w:rsidP="00A45689">
      <w:pPr>
        <w:tabs>
          <w:tab w:val="right" w:pos="9630"/>
        </w:tabs>
        <w:spacing w:after="80" w:line="216" w:lineRule="auto"/>
        <w:rPr>
          <w:rFonts w:ascii="Tahoma" w:hAnsi="Tahoma" w:cs="Tahoma"/>
          <w:color w:val="999999"/>
          <w:sz w:val="20"/>
        </w:rPr>
      </w:pPr>
      <w:r w:rsidRPr="004824E7">
        <w:rPr>
          <w:rFonts w:ascii="Tahoma" w:hAnsi="Tahoma" w:cs="Tahoma"/>
          <w:sz w:val="20"/>
        </w:rPr>
        <w:tab/>
      </w:r>
      <w:hyperlink r:id="rId9" w:history="1">
        <w:r w:rsidR="000B1D5F" w:rsidRPr="00F77FFB">
          <w:rPr>
            <w:rStyle w:val="Hyperlink"/>
            <w:rFonts w:ascii="Tahoma" w:hAnsi="Tahoma" w:cs="Tahoma"/>
            <w:sz w:val="20"/>
          </w:rPr>
          <w:t>jameschase.com</w:t>
        </w:r>
      </w:hyperlink>
    </w:p>
    <w:p w14:paraId="5F6ED8BF" w14:textId="77777777" w:rsidR="005D2C36" w:rsidRPr="005F1652" w:rsidRDefault="0032214E" w:rsidP="00B24977">
      <w:pPr>
        <w:pBdr>
          <w:bottom w:val="single" w:sz="8" w:space="1" w:color="336699"/>
        </w:pBdr>
        <w:tabs>
          <w:tab w:val="left" w:pos="1440"/>
        </w:tabs>
        <w:spacing w:before="60" w:after="80" w:line="216" w:lineRule="auto"/>
        <w:ind w:left="1440" w:hanging="1440"/>
        <w:rPr>
          <w:rFonts w:ascii="Tahoma" w:hAnsi="Tahoma" w:cs="Tahoma"/>
          <w:b/>
          <w:color w:val="336699"/>
          <w:sz w:val="28"/>
          <w:szCs w:val="28"/>
        </w:rPr>
      </w:pPr>
      <w:r w:rsidRPr="005F1652">
        <w:rPr>
          <w:rFonts w:ascii="Tahoma" w:hAnsi="Tahoma" w:cs="Tahoma"/>
          <w:b/>
          <w:color w:val="336699"/>
          <w:sz w:val="28"/>
          <w:szCs w:val="28"/>
        </w:rPr>
        <w:t>Summary</w:t>
      </w:r>
    </w:p>
    <w:p w14:paraId="3A7DFA84" w14:textId="5E21E108" w:rsidR="00242F8A" w:rsidRDefault="00242F8A" w:rsidP="00537100">
      <w:pPr>
        <w:spacing w:before="60" w:after="80" w:line="216" w:lineRule="auto"/>
        <w:ind w:left="360"/>
        <w:rPr>
          <w:rFonts w:ascii="Tahoma" w:hAnsi="Tahoma" w:cs="Tahoma"/>
          <w:sz w:val="20"/>
        </w:rPr>
      </w:pPr>
      <w:r w:rsidRPr="00242F8A">
        <w:rPr>
          <w:rFonts w:ascii="Tahoma" w:hAnsi="Tahoma" w:cs="Tahoma"/>
          <w:sz w:val="20"/>
        </w:rPr>
        <w:t>Congratulations</w:t>
      </w:r>
      <w:r w:rsidR="00D94DFB">
        <w:rPr>
          <w:rFonts w:ascii="Tahoma" w:hAnsi="Tahoma" w:cs="Tahoma"/>
          <w:sz w:val="20"/>
        </w:rPr>
        <w:t xml:space="preserve"> technology leader</w:t>
      </w:r>
      <w:r w:rsidRPr="00242F8A">
        <w:rPr>
          <w:rFonts w:ascii="Tahoma" w:hAnsi="Tahoma" w:cs="Tahoma"/>
          <w:sz w:val="20"/>
        </w:rPr>
        <w:t>! You’ve worked hard to hire the best</w:t>
      </w:r>
      <w:r w:rsidR="00D94DFB">
        <w:rPr>
          <w:rFonts w:ascii="Tahoma" w:hAnsi="Tahoma" w:cs="Tahoma"/>
          <w:sz w:val="20"/>
        </w:rPr>
        <w:t>,</w:t>
      </w:r>
      <w:r w:rsidRPr="00242F8A">
        <w:rPr>
          <w:rFonts w:ascii="Tahoma" w:hAnsi="Tahoma" w:cs="Tahoma"/>
          <w:sz w:val="20"/>
        </w:rPr>
        <w:t xml:space="preserve"> and </w:t>
      </w:r>
      <w:r w:rsidR="008B2841">
        <w:rPr>
          <w:rFonts w:ascii="Tahoma" w:hAnsi="Tahoma" w:cs="Tahoma"/>
          <w:sz w:val="20"/>
        </w:rPr>
        <w:t>create</w:t>
      </w:r>
      <w:r w:rsidR="00D94DFB">
        <w:rPr>
          <w:rFonts w:ascii="Tahoma" w:hAnsi="Tahoma" w:cs="Tahoma"/>
          <w:sz w:val="20"/>
        </w:rPr>
        <w:t xml:space="preserve"> a great initial product</w:t>
      </w:r>
      <w:r w:rsidRPr="00242F8A">
        <w:rPr>
          <w:rFonts w:ascii="Tahoma" w:hAnsi="Tahoma" w:cs="Tahoma"/>
          <w:sz w:val="20"/>
        </w:rPr>
        <w:t xml:space="preserve">. Now, as the team grows, </w:t>
      </w:r>
      <w:r w:rsidR="00E45ED2">
        <w:rPr>
          <w:rFonts w:ascii="Tahoma" w:hAnsi="Tahoma" w:cs="Tahoma"/>
          <w:sz w:val="20"/>
        </w:rPr>
        <w:t>things</w:t>
      </w:r>
      <w:r w:rsidRPr="00242F8A">
        <w:rPr>
          <w:rFonts w:ascii="Tahoma" w:hAnsi="Tahoma" w:cs="Tahoma"/>
          <w:sz w:val="20"/>
        </w:rPr>
        <w:t xml:space="preserve"> get </w:t>
      </w:r>
      <w:r w:rsidR="00AC7B80">
        <w:rPr>
          <w:rFonts w:ascii="Tahoma" w:hAnsi="Tahoma" w:cs="Tahoma"/>
          <w:sz w:val="20"/>
        </w:rPr>
        <w:t xml:space="preserve">more </w:t>
      </w:r>
      <w:r w:rsidRPr="00242F8A">
        <w:rPr>
          <w:rFonts w:ascii="Tahoma" w:hAnsi="Tahoma" w:cs="Tahoma"/>
          <w:sz w:val="20"/>
        </w:rPr>
        <w:t xml:space="preserve">complicated. </w:t>
      </w:r>
      <w:r w:rsidR="00D94DFB">
        <w:rPr>
          <w:rFonts w:ascii="Tahoma" w:hAnsi="Tahoma" w:cs="Tahoma"/>
          <w:sz w:val="20"/>
        </w:rPr>
        <w:t xml:space="preserve">You need a mentor who knows what you’re facing, and is </w:t>
      </w:r>
      <w:r w:rsidR="008B2841">
        <w:rPr>
          <w:rFonts w:ascii="Tahoma" w:hAnsi="Tahoma" w:cs="Tahoma"/>
          <w:sz w:val="20"/>
        </w:rPr>
        <w:t>available</w:t>
      </w:r>
      <w:r w:rsidR="00D94DFB">
        <w:rPr>
          <w:rFonts w:ascii="Tahoma" w:hAnsi="Tahoma" w:cs="Tahoma"/>
          <w:sz w:val="20"/>
        </w:rPr>
        <w:t xml:space="preserve"> to advise you.</w:t>
      </w:r>
      <w:r w:rsidR="00AC7B80">
        <w:rPr>
          <w:rFonts w:ascii="Tahoma" w:hAnsi="Tahoma" w:cs="Tahoma"/>
          <w:sz w:val="20"/>
        </w:rPr>
        <w:t xml:space="preserve"> </w:t>
      </w:r>
      <w:r w:rsidRPr="00242F8A">
        <w:rPr>
          <w:rFonts w:ascii="Tahoma" w:hAnsi="Tahoma" w:cs="Tahoma"/>
          <w:sz w:val="20"/>
        </w:rPr>
        <w:t xml:space="preserve">I </w:t>
      </w:r>
      <w:r w:rsidR="003A0711">
        <w:rPr>
          <w:rFonts w:ascii="Tahoma" w:hAnsi="Tahoma" w:cs="Tahoma"/>
          <w:sz w:val="20"/>
        </w:rPr>
        <w:t xml:space="preserve">now </w:t>
      </w:r>
      <w:r w:rsidRPr="00242F8A">
        <w:rPr>
          <w:rFonts w:ascii="Tahoma" w:hAnsi="Tahoma" w:cs="Tahoma"/>
          <w:sz w:val="20"/>
        </w:rPr>
        <w:t xml:space="preserve">specialize in </w:t>
      </w:r>
      <w:r w:rsidR="00CB56D4">
        <w:rPr>
          <w:rFonts w:ascii="Tahoma" w:hAnsi="Tahoma" w:cs="Tahoma"/>
          <w:b/>
          <w:sz w:val="20"/>
        </w:rPr>
        <w:t>coaching engineering leaders</w:t>
      </w:r>
      <w:r w:rsidRPr="00242F8A">
        <w:rPr>
          <w:rFonts w:ascii="Tahoma" w:hAnsi="Tahoma" w:cs="Tahoma"/>
          <w:sz w:val="20"/>
        </w:rPr>
        <w:t xml:space="preserve"> to </w:t>
      </w:r>
      <w:r w:rsidR="00CB56D4">
        <w:rPr>
          <w:rFonts w:ascii="Tahoma" w:hAnsi="Tahoma" w:cs="Tahoma"/>
          <w:sz w:val="20"/>
        </w:rPr>
        <w:t xml:space="preserve">grow and scale teams while avoiding </w:t>
      </w:r>
      <w:r w:rsidR="00B239E9">
        <w:rPr>
          <w:rFonts w:ascii="Tahoma" w:hAnsi="Tahoma" w:cs="Tahoma"/>
          <w:sz w:val="20"/>
        </w:rPr>
        <w:t>costly</w:t>
      </w:r>
      <w:r w:rsidR="00C84802">
        <w:rPr>
          <w:rFonts w:ascii="Tahoma" w:hAnsi="Tahoma" w:cs="Tahoma"/>
          <w:sz w:val="20"/>
        </w:rPr>
        <w:t xml:space="preserve"> </w:t>
      </w:r>
      <w:r w:rsidR="00CB56D4">
        <w:rPr>
          <w:rFonts w:ascii="Tahoma" w:hAnsi="Tahoma" w:cs="Tahoma"/>
          <w:sz w:val="20"/>
        </w:rPr>
        <w:t>mistakes.</w:t>
      </w:r>
    </w:p>
    <w:p w14:paraId="0E007FB6" w14:textId="2142A25D" w:rsidR="00537100" w:rsidRPr="00537100" w:rsidRDefault="00E45ED2" w:rsidP="00537100">
      <w:pPr>
        <w:spacing w:before="60" w:after="80" w:line="216" w:lineRule="auto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I’ve been</w:t>
      </w:r>
      <w:r w:rsidR="00AC7B80">
        <w:rPr>
          <w:rFonts w:ascii="Tahoma" w:hAnsi="Tahoma" w:cs="Tahoma"/>
          <w:sz w:val="20"/>
        </w:rPr>
        <w:t xml:space="preserve"> hiring and leading </w:t>
      </w:r>
      <w:r w:rsidRPr="00242F8A">
        <w:rPr>
          <w:rFonts w:ascii="Tahoma" w:hAnsi="Tahoma" w:cs="Tahoma"/>
          <w:sz w:val="20"/>
        </w:rPr>
        <w:t>engineering teams</w:t>
      </w:r>
      <w:r>
        <w:rPr>
          <w:rFonts w:ascii="Tahoma" w:hAnsi="Tahoma" w:cs="Tahoma"/>
          <w:sz w:val="20"/>
        </w:rPr>
        <w:t xml:space="preserve"> for over 18 years.</w:t>
      </w:r>
      <w:r w:rsidRPr="00242F8A">
        <w:rPr>
          <w:rFonts w:ascii="Tahoma" w:hAnsi="Tahoma" w:cs="Tahoma"/>
          <w:sz w:val="20"/>
        </w:rPr>
        <w:t xml:space="preserve"> </w:t>
      </w:r>
      <w:r w:rsidR="00736C6D">
        <w:rPr>
          <w:rFonts w:ascii="Tahoma" w:hAnsi="Tahoma" w:cs="Tahoma"/>
          <w:sz w:val="20"/>
        </w:rPr>
        <w:t>I</w:t>
      </w:r>
      <w:r w:rsidR="00DD0905">
        <w:rPr>
          <w:rFonts w:ascii="Tahoma" w:hAnsi="Tahoma" w:cs="Tahoma"/>
          <w:sz w:val="20"/>
        </w:rPr>
        <w:t xml:space="preserve"> </w:t>
      </w:r>
      <w:r w:rsidR="00DD0905" w:rsidRPr="00DD0905">
        <w:rPr>
          <w:rFonts w:ascii="Tahoma" w:hAnsi="Tahoma" w:cs="Tahoma"/>
          <w:b/>
          <w:sz w:val="20"/>
        </w:rPr>
        <w:t>sold my first startup to Oracle</w:t>
      </w:r>
      <w:r w:rsidR="00DD0905">
        <w:rPr>
          <w:rFonts w:ascii="Tahoma" w:hAnsi="Tahoma" w:cs="Tahoma"/>
          <w:sz w:val="20"/>
        </w:rPr>
        <w:t xml:space="preserve"> and </w:t>
      </w:r>
      <w:r w:rsidR="00DD0905" w:rsidRPr="00DD0905">
        <w:rPr>
          <w:rFonts w:ascii="Tahoma" w:hAnsi="Tahoma" w:cs="Tahoma"/>
          <w:b/>
          <w:sz w:val="20"/>
        </w:rPr>
        <w:t>another to Match.com</w:t>
      </w:r>
      <w:r w:rsidR="00DD0905">
        <w:rPr>
          <w:rFonts w:ascii="Tahoma" w:hAnsi="Tahoma" w:cs="Tahoma"/>
          <w:sz w:val="20"/>
        </w:rPr>
        <w:t>.</w:t>
      </w:r>
      <w:r w:rsidR="00736C6D">
        <w:rPr>
          <w:rFonts w:ascii="Tahoma" w:hAnsi="Tahoma" w:cs="Tahoma"/>
          <w:sz w:val="20"/>
        </w:rPr>
        <w:t xml:space="preserve"> I’ve hired engineering teams from scratch, and </w:t>
      </w:r>
      <w:r w:rsidR="00736C6D" w:rsidRPr="00335AE3">
        <w:rPr>
          <w:rFonts w:ascii="Tahoma" w:hAnsi="Tahoma" w:cs="Tahoma"/>
          <w:sz w:val="20"/>
        </w:rPr>
        <w:t>grown others to over 60</w:t>
      </w:r>
      <w:r w:rsidR="00AC7B80">
        <w:rPr>
          <w:rFonts w:ascii="Tahoma" w:hAnsi="Tahoma" w:cs="Tahoma"/>
          <w:sz w:val="20"/>
        </w:rPr>
        <w:t xml:space="preserve"> engineers</w:t>
      </w:r>
      <w:r w:rsidR="00736C6D">
        <w:rPr>
          <w:rFonts w:ascii="Tahoma" w:hAnsi="Tahoma" w:cs="Tahoma"/>
          <w:sz w:val="20"/>
        </w:rPr>
        <w:t>.</w:t>
      </w:r>
      <w:r w:rsidR="00537100">
        <w:rPr>
          <w:rFonts w:ascii="Tahoma" w:hAnsi="Tahoma" w:cs="Tahoma"/>
          <w:sz w:val="20"/>
        </w:rPr>
        <w:t xml:space="preserve"> </w:t>
      </w:r>
      <w:r w:rsidR="00CB56D4">
        <w:rPr>
          <w:rFonts w:ascii="Tahoma" w:hAnsi="Tahoma" w:cs="Tahoma"/>
          <w:sz w:val="20"/>
        </w:rPr>
        <w:t xml:space="preserve">I’m </w:t>
      </w:r>
      <w:r w:rsidR="00AC7B80">
        <w:rPr>
          <w:rFonts w:ascii="Tahoma" w:hAnsi="Tahoma" w:cs="Tahoma"/>
          <w:sz w:val="20"/>
        </w:rPr>
        <w:t xml:space="preserve">now </w:t>
      </w:r>
      <w:r w:rsidR="00CB56D4">
        <w:rPr>
          <w:rFonts w:ascii="Tahoma" w:hAnsi="Tahoma" w:cs="Tahoma"/>
          <w:sz w:val="20"/>
        </w:rPr>
        <w:t xml:space="preserve">available to </w:t>
      </w:r>
      <w:r w:rsidR="00CB56D4" w:rsidRPr="00AC7B80">
        <w:rPr>
          <w:rFonts w:ascii="Tahoma" w:hAnsi="Tahoma" w:cs="Tahoma"/>
          <w:b/>
          <w:sz w:val="20"/>
        </w:rPr>
        <w:t>mentor you</w:t>
      </w:r>
      <w:r w:rsidR="00CB56D4">
        <w:rPr>
          <w:rFonts w:ascii="Tahoma" w:hAnsi="Tahoma" w:cs="Tahoma"/>
          <w:sz w:val="20"/>
        </w:rPr>
        <w:t xml:space="preserve"> at a </w:t>
      </w:r>
      <w:r w:rsidR="00CB56D4" w:rsidRPr="007203A2">
        <w:rPr>
          <w:rFonts w:ascii="Tahoma" w:hAnsi="Tahoma" w:cs="Tahoma"/>
          <w:b/>
          <w:sz w:val="20"/>
        </w:rPr>
        <w:t>fraction</w:t>
      </w:r>
      <w:r w:rsidR="00CB56D4" w:rsidRPr="00AC7B80">
        <w:rPr>
          <w:rFonts w:ascii="Tahoma" w:hAnsi="Tahoma" w:cs="Tahoma"/>
          <w:b/>
          <w:sz w:val="20"/>
        </w:rPr>
        <w:t xml:space="preserve"> of </w:t>
      </w:r>
      <w:r w:rsidR="00AC7B80" w:rsidRPr="00AC7B80">
        <w:rPr>
          <w:rFonts w:ascii="Tahoma" w:hAnsi="Tahoma" w:cs="Tahoma"/>
          <w:b/>
          <w:sz w:val="20"/>
        </w:rPr>
        <w:t>the</w:t>
      </w:r>
      <w:r w:rsidR="00CB56D4" w:rsidRPr="00AC7B80">
        <w:rPr>
          <w:rFonts w:ascii="Tahoma" w:hAnsi="Tahoma" w:cs="Tahoma"/>
          <w:b/>
          <w:sz w:val="20"/>
        </w:rPr>
        <w:t xml:space="preserve"> cost </w:t>
      </w:r>
      <w:r w:rsidR="00D94DFB">
        <w:rPr>
          <w:rFonts w:ascii="Tahoma" w:hAnsi="Tahoma" w:cs="Tahoma"/>
          <w:b/>
          <w:sz w:val="20"/>
        </w:rPr>
        <w:t>of</w:t>
      </w:r>
      <w:r w:rsidR="00CB56D4" w:rsidRPr="00AC7B80">
        <w:rPr>
          <w:rFonts w:ascii="Tahoma" w:hAnsi="Tahoma" w:cs="Tahoma"/>
          <w:b/>
          <w:sz w:val="20"/>
        </w:rPr>
        <w:t xml:space="preserve"> hir</w:t>
      </w:r>
      <w:r w:rsidR="00D94DFB">
        <w:rPr>
          <w:rFonts w:ascii="Tahoma" w:hAnsi="Tahoma" w:cs="Tahoma"/>
          <w:b/>
          <w:sz w:val="20"/>
        </w:rPr>
        <w:t>ing</w:t>
      </w:r>
      <w:r w:rsidR="000D78DD">
        <w:rPr>
          <w:rFonts w:ascii="Tahoma" w:hAnsi="Tahoma" w:cs="Tahoma"/>
          <w:sz w:val="20"/>
        </w:rPr>
        <w:t xml:space="preserve"> me full-time.</w:t>
      </w:r>
    </w:p>
    <w:p w14:paraId="44300FDB" w14:textId="5AA6D7B4" w:rsidR="00537100" w:rsidRPr="003C72D6" w:rsidRDefault="00537100" w:rsidP="003C72D6">
      <w:pPr>
        <w:tabs>
          <w:tab w:val="left" w:pos="1440"/>
        </w:tabs>
        <w:spacing w:before="120" w:after="80" w:line="216" w:lineRule="auto"/>
        <w:ind w:left="1260" w:hanging="900"/>
        <w:rPr>
          <w:rFonts w:ascii="Tahoma" w:hAnsi="Tahoma" w:cs="Tahoma"/>
          <w:b/>
          <w:sz w:val="20"/>
        </w:rPr>
      </w:pPr>
      <w:r w:rsidRPr="00537100">
        <w:rPr>
          <w:rFonts w:ascii="Tahoma" w:hAnsi="Tahoma" w:cs="Tahoma"/>
          <w:b/>
          <w:sz w:val="20"/>
        </w:rPr>
        <w:t>People</w:t>
      </w:r>
      <w:r w:rsidR="003C72D6">
        <w:rPr>
          <w:rFonts w:ascii="Tahoma" w:hAnsi="Tahoma" w:cs="Tahoma"/>
          <w:b/>
          <w:sz w:val="20"/>
        </w:rPr>
        <w:tab/>
      </w:r>
      <w:r w:rsidR="00CB56D4">
        <w:rPr>
          <w:rFonts w:ascii="Tahoma" w:hAnsi="Tahoma" w:cs="Tahoma"/>
          <w:sz w:val="20"/>
        </w:rPr>
        <w:t>Learn how to become a</w:t>
      </w:r>
      <w:r w:rsidRPr="00537100">
        <w:rPr>
          <w:rFonts w:ascii="Tahoma" w:hAnsi="Tahoma" w:cs="Tahoma"/>
          <w:sz w:val="20"/>
        </w:rPr>
        <w:t xml:space="preserve"> servant-leader</w:t>
      </w:r>
      <w:r w:rsidR="00335AE3">
        <w:rPr>
          <w:rFonts w:ascii="Tahoma" w:hAnsi="Tahoma" w:cs="Tahoma"/>
          <w:sz w:val="20"/>
        </w:rPr>
        <w:t xml:space="preserve">. </w:t>
      </w:r>
      <w:r w:rsidR="002004B5">
        <w:rPr>
          <w:rFonts w:ascii="Tahoma" w:hAnsi="Tahoma" w:cs="Tahoma"/>
          <w:sz w:val="20"/>
        </w:rPr>
        <w:t>Practice radical candor</w:t>
      </w:r>
      <w:r w:rsidR="00D166D4">
        <w:rPr>
          <w:rFonts w:ascii="Tahoma" w:hAnsi="Tahoma" w:cs="Tahoma"/>
          <w:sz w:val="20"/>
        </w:rPr>
        <w:t xml:space="preserve">. </w:t>
      </w:r>
      <w:r w:rsidRPr="00537100">
        <w:rPr>
          <w:rFonts w:ascii="Tahoma" w:hAnsi="Tahoma" w:cs="Tahoma"/>
          <w:sz w:val="20"/>
        </w:rPr>
        <w:t xml:space="preserve">Empower team members. </w:t>
      </w:r>
      <w:r w:rsidR="00CB56D4">
        <w:rPr>
          <w:rFonts w:ascii="Tahoma" w:hAnsi="Tahoma" w:cs="Tahoma"/>
          <w:sz w:val="20"/>
        </w:rPr>
        <w:t>Solve</w:t>
      </w:r>
      <w:r w:rsidRPr="00537100">
        <w:rPr>
          <w:rFonts w:ascii="Tahoma" w:hAnsi="Tahoma" w:cs="Tahoma"/>
          <w:sz w:val="20"/>
        </w:rPr>
        <w:t xml:space="preserve"> </w:t>
      </w:r>
      <w:r w:rsidR="00CB56D4">
        <w:rPr>
          <w:rFonts w:ascii="Tahoma" w:hAnsi="Tahoma" w:cs="Tahoma"/>
          <w:sz w:val="20"/>
        </w:rPr>
        <w:t>problem</w:t>
      </w:r>
      <w:r w:rsidRPr="00537100">
        <w:rPr>
          <w:rFonts w:ascii="Tahoma" w:hAnsi="Tahoma" w:cs="Tahoma"/>
          <w:sz w:val="20"/>
        </w:rPr>
        <w:t xml:space="preserve">s </w:t>
      </w:r>
      <w:r w:rsidR="00E45ED2">
        <w:rPr>
          <w:rFonts w:ascii="Tahoma" w:hAnsi="Tahoma" w:cs="Tahoma"/>
          <w:sz w:val="20"/>
        </w:rPr>
        <w:t xml:space="preserve">of </w:t>
      </w:r>
      <w:r w:rsidR="00E45ED2" w:rsidRPr="00537100">
        <w:rPr>
          <w:rFonts w:ascii="Tahoma" w:hAnsi="Tahoma" w:cs="Tahoma"/>
          <w:sz w:val="20"/>
        </w:rPr>
        <w:t>individual</w:t>
      </w:r>
      <w:r w:rsidR="00E45ED2">
        <w:rPr>
          <w:rFonts w:ascii="Tahoma" w:hAnsi="Tahoma" w:cs="Tahoma"/>
          <w:sz w:val="20"/>
        </w:rPr>
        <w:t xml:space="preserve">s </w:t>
      </w:r>
      <w:r w:rsidRPr="00537100">
        <w:rPr>
          <w:rFonts w:ascii="Tahoma" w:hAnsi="Tahoma" w:cs="Tahoma"/>
          <w:sz w:val="20"/>
        </w:rPr>
        <w:t xml:space="preserve">and </w:t>
      </w:r>
      <w:r w:rsidR="00E45ED2">
        <w:rPr>
          <w:rFonts w:ascii="Tahoma" w:hAnsi="Tahoma" w:cs="Tahoma"/>
          <w:sz w:val="20"/>
        </w:rPr>
        <w:t xml:space="preserve">fix </w:t>
      </w:r>
      <w:r w:rsidRPr="00537100">
        <w:rPr>
          <w:rFonts w:ascii="Tahoma" w:hAnsi="Tahoma" w:cs="Tahoma"/>
          <w:sz w:val="20"/>
        </w:rPr>
        <w:t xml:space="preserve">broken teams. </w:t>
      </w:r>
      <w:r w:rsidR="00CB56D4">
        <w:rPr>
          <w:rFonts w:ascii="Tahoma" w:hAnsi="Tahoma" w:cs="Tahoma"/>
          <w:sz w:val="20"/>
        </w:rPr>
        <w:t>Learn to mentor</w:t>
      </w:r>
      <w:r w:rsidRPr="00537100">
        <w:rPr>
          <w:rFonts w:ascii="Tahoma" w:hAnsi="Tahoma" w:cs="Tahoma"/>
          <w:sz w:val="20"/>
        </w:rPr>
        <w:t xml:space="preserve"> </w:t>
      </w:r>
      <w:r w:rsidR="00474E43">
        <w:rPr>
          <w:rFonts w:ascii="Tahoma" w:hAnsi="Tahoma" w:cs="Tahoma"/>
          <w:sz w:val="20"/>
        </w:rPr>
        <w:t>other</w:t>
      </w:r>
      <w:r w:rsidRPr="00537100">
        <w:rPr>
          <w:rFonts w:ascii="Tahoma" w:hAnsi="Tahoma" w:cs="Tahoma"/>
          <w:sz w:val="20"/>
        </w:rPr>
        <w:t xml:space="preserve"> leaders while building career paths for those who will be happiest remaining </w:t>
      </w:r>
      <w:r w:rsidR="00335AE3">
        <w:rPr>
          <w:rFonts w:ascii="Tahoma" w:hAnsi="Tahoma" w:cs="Tahoma"/>
          <w:sz w:val="20"/>
        </w:rPr>
        <w:t>individual contributor</w:t>
      </w:r>
      <w:r w:rsidRPr="00537100">
        <w:rPr>
          <w:rFonts w:ascii="Tahoma" w:hAnsi="Tahoma" w:cs="Tahoma"/>
          <w:sz w:val="20"/>
        </w:rPr>
        <w:t xml:space="preserve">s. </w:t>
      </w:r>
    </w:p>
    <w:p w14:paraId="02DD1AE1" w14:textId="267369C5" w:rsidR="00537100" w:rsidRPr="003C72D6" w:rsidRDefault="00537100" w:rsidP="003C72D6">
      <w:pPr>
        <w:tabs>
          <w:tab w:val="left" w:pos="360"/>
          <w:tab w:val="left" w:pos="1440"/>
        </w:tabs>
        <w:spacing w:before="120" w:after="80" w:line="216" w:lineRule="auto"/>
        <w:ind w:left="1260" w:hanging="900"/>
        <w:rPr>
          <w:rFonts w:ascii="Tahoma" w:hAnsi="Tahoma" w:cs="Tahoma"/>
          <w:b/>
          <w:sz w:val="20"/>
        </w:rPr>
      </w:pPr>
      <w:r w:rsidRPr="00537100">
        <w:rPr>
          <w:rFonts w:ascii="Tahoma" w:hAnsi="Tahoma" w:cs="Tahoma"/>
          <w:b/>
          <w:sz w:val="20"/>
        </w:rPr>
        <w:t>Process</w:t>
      </w:r>
      <w:r w:rsidR="003C72D6">
        <w:rPr>
          <w:rFonts w:ascii="Tahoma" w:hAnsi="Tahoma" w:cs="Tahoma"/>
          <w:b/>
          <w:sz w:val="20"/>
        </w:rPr>
        <w:tab/>
      </w:r>
      <w:r w:rsidR="00CB56D4">
        <w:rPr>
          <w:rFonts w:ascii="Tahoma" w:hAnsi="Tahoma" w:cs="Tahoma"/>
          <w:sz w:val="20"/>
        </w:rPr>
        <w:t>Become a p</w:t>
      </w:r>
      <w:r w:rsidRPr="00537100">
        <w:rPr>
          <w:rFonts w:ascii="Tahoma" w:hAnsi="Tahoma" w:cs="Tahoma"/>
          <w:sz w:val="20"/>
        </w:rPr>
        <w:t xml:space="preserve">ragmatic expert on agile processes, applying only </w:t>
      </w:r>
      <w:r w:rsidR="00474E43" w:rsidRPr="00537100">
        <w:rPr>
          <w:rFonts w:ascii="Tahoma" w:hAnsi="Tahoma" w:cs="Tahoma"/>
          <w:sz w:val="20"/>
        </w:rPr>
        <w:t>those that</w:t>
      </w:r>
      <w:r w:rsidRPr="00537100">
        <w:rPr>
          <w:rFonts w:ascii="Tahoma" w:hAnsi="Tahoma" w:cs="Tahoma"/>
          <w:sz w:val="20"/>
        </w:rPr>
        <w:t xml:space="preserve"> are right for </w:t>
      </w:r>
      <w:r w:rsidR="00E45ED2">
        <w:rPr>
          <w:rFonts w:ascii="Tahoma" w:hAnsi="Tahoma" w:cs="Tahoma"/>
          <w:sz w:val="20"/>
        </w:rPr>
        <w:t>your</w:t>
      </w:r>
      <w:r w:rsidRPr="00537100">
        <w:rPr>
          <w:rFonts w:ascii="Tahoma" w:hAnsi="Tahoma" w:cs="Tahoma"/>
          <w:sz w:val="20"/>
        </w:rPr>
        <w:t xml:space="preserve"> team. Drive to deliver real value to customers at regular intervals.</w:t>
      </w:r>
    </w:p>
    <w:p w14:paraId="775CE6CD" w14:textId="77777777" w:rsidR="00335AE3" w:rsidRPr="003C72D6" w:rsidRDefault="00335AE3" w:rsidP="003C72D6">
      <w:pPr>
        <w:tabs>
          <w:tab w:val="left" w:pos="360"/>
          <w:tab w:val="left" w:pos="1440"/>
        </w:tabs>
        <w:spacing w:before="120" w:after="80" w:line="216" w:lineRule="auto"/>
        <w:ind w:left="1260" w:hanging="900"/>
        <w:rPr>
          <w:rFonts w:ascii="Tahoma" w:hAnsi="Tahoma" w:cs="Tahoma"/>
          <w:b/>
          <w:sz w:val="20"/>
        </w:rPr>
      </w:pPr>
      <w:r w:rsidRPr="00537100">
        <w:rPr>
          <w:rFonts w:ascii="Tahoma" w:hAnsi="Tahoma" w:cs="Tahoma"/>
          <w:b/>
          <w:sz w:val="20"/>
        </w:rPr>
        <w:t>Product</w:t>
      </w:r>
      <w:r w:rsidR="003C72D6">
        <w:rPr>
          <w:rFonts w:ascii="Tahoma" w:hAnsi="Tahoma" w:cs="Tahoma"/>
          <w:b/>
          <w:sz w:val="20"/>
        </w:rPr>
        <w:tab/>
      </w:r>
      <w:r w:rsidR="007203A2">
        <w:rPr>
          <w:rFonts w:ascii="Tahoma" w:hAnsi="Tahoma" w:cs="Tahoma"/>
          <w:sz w:val="20"/>
        </w:rPr>
        <w:t>Learn how to p</w:t>
      </w:r>
      <w:r w:rsidRPr="00537100">
        <w:rPr>
          <w:rFonts w:ascii="Tahoma" w:hAnsi="Tahoma" w:cs="Tahoma"/>
          <w:sz w:val="20"/>
        </w:rPr>
        <w:t xml:space="preserve">artner </w:t>
      </w:r>
      <w:r w:rsidR="007203A2">
        <w:rPr>
          <w:rFonts w:ascii="Tahoma" w:hAnsi="Tahoma" w:cs="Tahoma"/>
          <w:sz w:val="20"/>
        </w:rPr>
        <w:t>with</w:t>
      </w:r>
      <w:r w:rsidRPr="00537100">
        <w:rPr>
          <w:rFonts w:ascii="Tahoma" w:hAnsi="Tahoma" w:cs="Tahoma"/>
          <w:sz w:val="20"/>
        </w:rPr>
        <w:t xml:space="preserve"> PMs</w:t>
      </w:r>
      <w:r w:rsidR="00583EB5">
        <w:rPr>
          <w:rFonts w:ascii="Tahoma" w:hAnsi="Tahoma" w:cs="Tahoma"/>
          <w:sz w:val="20"/>
        </w:rPr>
        <w:t>, coach/m</w:t>
      </w:r>
      <w:r w:rsidRPr="00537100">
        <w:rPr>
          <w:rFonts w:ascii="Tahoma" w:hAnsi="Tahoma" w:cs="Tahoma"/>
          <w:sz w:val="20"/>
        </w:rPr>
        <w:t>entor junior PMs</w:t>
      </w:r>
      <w:r w:rsidR="00583EB5">
        <w:rPr>
          <w:rFonts w:ascii="Tahoma" w:hAnsi="Tahoma" w:cs="Tahoma"/>
          <w:sz w:val="20"/>
        </w:rPr>
        <w:t>, and c</w:t>
      </w:r>
      <w:r w:rsidR="007203A2">
        <w:rPr>
          <w:rFonts w:ascii="Tahoma" w:hAnsi="Tahoma" w:cs="Tahoma"/>
          <w:sz w:val="20"/>
        </w:rPr>
        <w:t>hampion</w:t>
      </w:r>
      <w:r w:rsidRPr="00537100">
        <w:rPr>
          <w:rFonts w:ascii="Tahoma" w:hAnsi="Tahoma" w:cs="Tahoma"/>
          <w:sz w:val="20"/>
        </w:rPr>
        <w:t xml:space="preserve"> rigorous vetting of feature requests so that </w:t>
      </w:r>
      <w:r w:rsidR="007203A2">
        <w:rPr>
          <w:rFonts w:ascii="Tahoma" w:hAnsi="Tahoma" w:cs="Tahoma"/>
          <w:sz w:val="20"/>
        </w:rPr>
        <w:t>your team</w:t>
      </w:r>
      <w:r w:rsidRPr="00537100">
        <w:rPr>
          <w:rFonts w:ascii="Tahoma" w:hAnsi="Tahoma" w:cs="Tahoma"/>
          <w:sz w:val="20"/>
        </w:rPr>
        <w:t xml:space="preserve"> work</w:t>
      </w:r>
      <w:r w:rsidR="007203A2">
        <w:rPr>
          <w:rFonts w:ascii="Tahoma" w:hAnsi="Tahoma" w:cs="Tahoma"/>
          <w:sz w:val="20"/>
        </w:rPr>
        <w:t>s</w:t>
      </w:r>
      <w:r w:rsidRPr="00537100">
        <w:rPr>
          <w:rFonts w:ascii="Tahoma" w:hAnsi="Tahoma" w:cs="Tahoma"/>
          <w:sz w:val="20"/>
        </w:rPr>
        <w:t xml:space="preserve"> on only the most valuable ones.</w:t>
      </w:r>
    </w:p>
    <w:p w14:paraId="4A8B5C1F" w14:textId="549B8BF2" w:rsidR="00522A32" w:rsidRDefault="007203A2" w:rsidP="00537100">
      <w:pPr>
        <w:tabs>
          <w:tab w:val="left" w:pos="360"/>
        </w:tabs>
        <w:spacing w:before="120" w:after="80" w:line="216" w:lineRule="auto"/>
        <w:ind w:left="360"/>
        <w:rPr>
          <w:rFonts w:ascii="Tahoma" w:hAnsi="Tahoma" w:cs="Tahoma"/>
          <w:sz w:val="20"/>
        </w:rPr>
      </w:pPr>
      <w:r w:rsidRPr="009A46A9">
        <w:rPr>
          <w:rFonts w:ascii="Tahoma" w:hAnsi="Tahoma" w:cs="Tahoma"/>
          <w:b/>
          <w:sz w:val="20"/>
        </w:rPr>
        <w:t xml:space="preserve">I’m </w:t>
      </w:r>
      <w:r w:rsidR="009A46A9" w:rsidRPr="009A46A9">
        <w:rPr>
          <w:rFonts w:ascii="Tahoma" w:hAnsi="Tahoma" w:cs="Tahoma"/>
          <w:b/>
          <w:sz w:val="20"/>
        </w:rPr>
        <w:t>on your side</w:t>
      </w:r>
      <w:r w:rsidRPr="00AC7B8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to help you become the </w:t>
      </w:r>
      <w:r w:rsidR="00AC7B80">
        <w:rPr>
          <w:rFonts w:ascii="Tahoma" w:hAnsi="Tahoma" w:cs="Tahoma"/>
          <w:sz w:val="20"/>
        </w:rPr>
        <w:t>confident</w:t>
      </w:r>
      <w:r>
        <w:rPr>
          <w:rFonts w:ascii="Tahoma" w:hAnsi="Tahoma" w:cs="Tahoma"/>
          <w:sz w:val="20"/>
        </w:rPr>
        <w:t xml:space="preserve"> leader </w:t>
      </w:r>
      <w:r w:rsidR="0074631D">
        <w:rPr>
          <w:rFonts w:ascii="Tahoma" w:hAnsi="Tahoma" w:cs="Tahoma"/>
          <w:sz w:val="20"/>
        </w:rPr>
        <w:t>you</w:t>
      </w:r>
      <w:r w:rsidR="009A46A9">
        <w:rPr>
          <w:rFonts w:ascii="Tahoma" w:hAnsi="Tahoma" w:cs="Tahoma"/>
          <w:sz w:val="20"/>
        </w:rPr>
        <w:t xml:space="preserve"> deserve to be</w:t>
      </w:r>
      <w:r>
        <w:rPr>
          <w:rFonts w:ascii="Tahoma" w:hAnsi="Tahoma" w:cs="Tahoma"/>
          <w:sz w:val="20"/>
        </w:rPr>
        <w:t xml:space="preserve">. </w:t>
      </w:r>
    </w:p>
    <w:p w14:paraId="6E54B04F" w14:textId="77777777" w:rsidR="00A218D9" w:rsidRDefault="00A218D9" w:rsidP="00537100">
      <w:pPr>
        <w:tabs>
          <w:tab w:val="left" w:pos="360"/>
        </w:tabs>
        <w:spacing w:before="120" w:after="80" w:line="216" w:lineRule="auto"/>
        <w:ind w:left="360"/>
        <w:rPr>
          <w:rFonts w:ascii="Tahoma" w:hAnsi="Tahoma" w:cs="Tahoma"/>
          <w:sz w:val="20"/>
        </w:rPr>
      </w:pPr>
    </w:p>
    <w:p w14:paraId="5F4DE123" w14:textId="77777777" w:rsidR="009E3D59" w:rsidRPr="008B0441" w:rsidRDefault="009E3D59" w:rsidP="00537100">
      <w:pPr>
        <w:pBdr>
          <w:bottom w:val="single" w:sz="8" w:space="1" w:color="336699"/>
        </w:pBdr>
        <w:tabs>
          <w:tab w:val="left" w:pos="1440"/>
        </w:tabs>
        <w:spacing w:before="120" w:after="80" w:line="216" w:lineRule="auto"/>
        <w:ind w:left="1440" w:hanging="1440"/>
        <w:rPr>
          <w:rFonts w:ascii="Tahoma" w:hAnsi="Tahoma" w:cs="Tahoma"/>
          <w:b/>
          <w:color w:val="336699"/>
          <w:sz w:val="28"/>
          <w:szCs w:val="28"/>
        </w:rPr>
      </w:pPr>
      <w:r w:rsidRPr="008B0441">
        <w:rPr>
          <w:rFonts w:ascii="Tahoma" w:hAnsi="Tahoma" w:cs="Tahoma"/>
          <w:b/>
          <w:color w:val="336699"/>
          <w:sz w:val="28"/>
          <w:szCs w:val="28"/>
        </w:rPr>
        <w:t>Experience</w:t>
      </w:r>
    </w:p>
    <w:p w14:paraId="2D3BCC97" w14:textId="77777777" w:rsidR="009C2699" w:rsidRPr="003A0711" w:rsidRDefault="009C2699" w:rsidP="009C2699">
      <w:pPr>
        <w:tabs>
          <w:tab w:val="left" w:pos="360"/>
        </w:tabs>
        <w:rPr>
          <w:rFonts w:ascii="Tahoma" w:hAnsi="Tahoma" w:cs="Tahoma"/>
          <w:b/>
          <w:szCs w:val="24"/>
        </w:rPr>
      </w:pPr>
      <w:r w:rsidRPr="003A0711">
        <w:rPr>
          <w:rFonts w:ascii="Tahoma" w:hAnsi="Tahoma" w:cs="Tahoma"/>
          <w:b/>
          <w:szCs w:val="24"/>
        </w:rPr>
        <w:tab/>
        <w:t>Founder and Coach</w:t>
      </w:r>
    </w:p>
    <w:p w14:paraId="6A247C9E" w14:textId="77777777" w:rsidR="009C2699" w:rsidRPr="00E05097" w:rsidRDefault="009C2699" w:rsidP="009C2699">
      <w:pPr>
        <w:tabs>
          <w:tab w:val="left" w:pos="360"/>
          <w:tab w:val="right" w:pos="9630"/>
        </w:tabs>
        <w:rPr>
          <w:rFonts w:ascii="Tahoma" w:hAnsi="Tahoma" w:cs="Tahoma"/>
          <w:sz w:val="20"/>
        </w:rPr>
      </w:pPr>
      <w:r w:rsidRPr="00E05097">
        <w:rPr>
          <w:rFonts w:ascii="Tahoma" w:hAnsi="Tahoma" w:cs="Tahoma"/>
          <w:sz w:val="20"/>
        </w:rPr>
        <w:tab/>
      </w:r>
      <w:r>
        <w:rPr>
          <w:rFonts w:ascii="Tahoma" w:hAnsi="Tahoma" w:cs="Tahoma"/>
          <w:noProof/>
          <w:sz w:val="20"/>
        </w:rPr>
        <w:drawing>
          <wp:inline distT="0" distB="0" distL="0" distR="0" wp14:anchorId="30E656AF" wp14:editId="0F983684">
            <wp:extent cx="1555750" cy="184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097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August 2018</w:t>
      </w:r>
      <w:r w:rsidRPr="00E05097">
        <w:rPr>
          <w:rFonts w:ascii="Tahoma" w:hAnsi="Tahoma" w:cs="Tahoma"/>
          <w:sz w:val="20"/>
        </w:rPr>
        <w:t xml:space="preserve"> – </w:t>
      </w:r>
      <w:r>
        <w:rPr>
          <w:rFonts w:ascii="Tahoma" w:hAnsi="Tahoma" w:cs="Tahoma"/>
          <w:sz w:val="20"/>
        </w:rPr>
        <w:t>Present</w:t>
      </w:r>
    </w:p>
    <w:p w14:paraId="14CDA958" w14:textId="41FCA808" w:rsidR="009C2699" w:rsidRDefault="009C2699" w:rsidP="009C2699">
      <w:pPr>
        <w:tabs>
          <w:tab w:val="left" w:pos="360"/>
        </w:tabs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Coaching technology leaders through all phases of company growth, from seed through later rounds. </w:t>
      </w:r>
    </w:p>
    <w:p w14:paraId="49C2F7CC" w14:textId="093FE1A5" w:rsidR="00F63626" w:rsidRPr="000D18FE" w:rsidRDefault="00F63626" w:rsidP="009C2699">
      <w:pPr>
        <w:tabs>
          <w:tab w:val="left" w:pos="360"/>
        </w:tabs>
        <w:spacing w:before="36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1E35E3">
        <w:rPr>
          <w:rFonts w:ascii="Tahoma" w:hAnsi="Tahoma" w:cs="Tahoma"/>
          <w:b/>
          <w:szCs w:val="24"/>
        </w:rPr>
        <w:t>Adjunct Professor, College of Engineering</w:t>
      </w:r>
    </w:p>
    <w:p w14:paraId="57A91F28" w14:textId="6206FDB2" w:rsidR="00F63626" w:rsidRPr="00E05097" w:rsidRDefault="00F63626" w:rsidP="007C6E46">
      <w:pPr>
        <w:tabs>
          <w:tab w:val="left" w:pos="360"/>
          <w:tab w:val="right" w:pos="9630"/>
        </w:tabs>
        <w:spacing w:before="40"/>
        <w:rPr>
          <w:rFonts w:ascii="Tahoma" w:hAnsi="Tahoma" w:cs="Tahoma"/>
          <w:sz w:val="20"/>
        </w:rPr>
      </w:pPr>
      <w:r w:rsidRPr="00E05097">
        <w:rPr>
          <w:rFonts w:ascii="Tahoma" w:hAnsi="Tahoma" w:cs="Tahoma"/>
          <w:sz w:val="20"/>
        </w:rPr>
        <w:tab/>
      </w:r>
      <w:r w:rsidR="001E35E3">
        <w:rPr>
          <w:rFonts w:ascii="Tahoma" w:hAnsi="Tahoma" w:cs="Tahoma"/>
          <w:noProof/>
          <w:sz w:val="20"/>
        </w:rPr>
        <w:drawing>
          <wp:inline distT="0" distB="0" distL="0" distR="0" wp14:anchorId="2ECED418" wp14:editId="39B14DEB">
            <wp:extent cx="1625600" cy="277091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139" cy="27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097">
        <w:rPr>
          <w:rFonts w:ascii="Tahoma" w:hAnsi="Tahoma" w:cs="Tahoma"/>
          <w:sz w:val="20"/>
        </w:rPr>
        <w:tab/>
      </w:r>
      <w:r w:rsidR="001E35E3">
        <w:rPr>
          <w:rFonts w:ascii="Tahoma" w:hAnsi="Tahoma" w:cs="Tahoma"/>
          <w:sz w:val="20"/>
        </w:rPr>
        <w:t>June 2019</w:t>
      </w:r>
      <w:r w:rsidRPr="00E05097">
        <w:rPr>
          <w:rFonts w:ascii="Tahoma" w:hAnsi="Tahoma" w:cs="Tahoma"/>
          <w:sz w:val="20"/>
        </w:rPr>
        <w:t xml:space="preserve"> – </w:t>
      </w:r>
      <w:r>
        <w:rPr>
          <w:rFonts w:ascii="Tahoma" w:hAnsi="Tahoma" w:cs="Tahoma"/>
          <w:sz w:val="20"/>
        </w:rPr>
        <w:t>Present</w:t>
      </w:r>
    </w:p>
    <w:p w14:paraId="0E1D1767" w14:textId="09D860D1" w:rsidR="00F63626" w:rsidRPr="003A0711" w:rsidRDefault="00D91FE2" w:rsidP="003A0711">
      <w:pPr>
        <w:tabs>
          <w:tab w:val="left" w:pos="360"/>
        </w:tabs>
        <w:ind w:left="36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Part-time professor of</w:t>
      </w:r>
      <w:r w:rsidR="007C6E46">
        <w:rPr>
          <w:rFonts w:ascii="Tahoma" w:hAnsi="Tahoma" w:cs="Tahoma"/>
          <w:sz w:val="20"/>
        </w:rPr>
        <w:t xml:space="preserve"> Computer Science and Computer Engineering. Embry-Riddle is t</w:t>
      </w:r>
      <w:r w:rsidR="003A0711" w:rsidRPr="003A0711">
        <w:rPr>
          <w:rFonts w:ascii="Tahoma" w:hAnsi="Tahoma" w:cs="Tahoma"/>
          <w:sz w:val="20"/>
        </w:rPr>
        <w:t>he world’s largest and most </w:t>
      </w:r>
      <w:r w:rsidR="003A0711" w:rsidRPr="003A0711">
        <w:rPr>
          <w:rFonts w:ascii="Tahoma" w:hAnsi="Tahoma" w:cs="Tahoma"/>
          <w:bCs/>
          <w:sz w:val="20"/>
        </w:rPr>
        <w:t>respected</w:t>
      </w:r>
      <w:r w:rsidR="003A0711" w:rsidRPr="003A0711">
        <w:rPr>
          <w:rFonts w:ascii="Tahoma" w:hAnsi="Tahoma" w:cs="Tahoma"/>
          <w:sz w:val="20"/>
        </w:rPr>
        <w:t> university specializing in</w:t>
      </w:r>
      <w:r w:rsidR="003A0711" w:rsidRPr="003A0711">
        <w:rPr>
          <w:rFonts w:ascii="Tahoma" w:hAnsi="Tahoma" w:cs="Tahoma"/>
          <w:b/>
          <w:sz w:val="20"/>
        </w:rPr>
        <w:t> </w:t>
      </w:r>
      <w:r w:rsidR="003A0711" w:rsidRPr="003A0711">
        <w:rPr>
          <w:rFonts w:ascii="Tahoma" w:hAnsi="Tahoma" w:cs="Tahoma"/>
          <w:bCs/>
          <w:sz w:val="20"/>
        </w:rPr>
        <w:t>aviation and aerospace</w:t>
      </w:r>
      <w:r w:rsidR="003A0711" w:rsidRPr="003A0711">
        <w:rPr>
          <w:rFonts w:ascii="Tahoma" w:hAnsi="Tahoma" w:cs="Tahoma"/>
          <w:sz w:val="20"/>
        </w:rPr>
        <w:t>.</w:t>
      </w:r>
      <w:r w:rsidR="003A0711">
        <w:rPr>
          <w:rFonts w:ascii="Tahoma" w:hAnsi="Tahoma" w:cs="Tahoma"/>
          <w:sz w:val="20"/>
        </w:rPr>
        <w:t xml:space="preserve"> For five straight years, US News &amp; World Report has rated them in the top five Bachelor’s programs.</w:t>
      </w:r>
    </w:p>
    <w:p w14:paraId="0D17840B" w14:textId="77777777" w:rsidR="00DF106D" w:rsidRPr="000D18FE" w:rsidRDefault="00693578" w:rsidP="00F63626">
      <w:pPr>
        <w:tabs>
          <w:tab w:val="left" w:pos="360"/>
        </w:tabs>
        <w:spacing w:before="36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DF106D" w:rsidRPr="000D18FE">
        <w:rPr>
          <w:rFonts w:ascii="Tahoma" w:hAnsi="Tahoma" w:cs="Tahoma"/>
          <w:b/>
          <w:szCs w:val="24"/>
        </w:rPr>
        <w:t>VP, Engineering</w:t>
      </w:r>
    </w:p>
    <w:p w14:paraId="5A314142" w14:textId="77777777" w:rsidR="00DF106D" w:rsidRPr="00E05097" w:rsidRDefault="00DF106D" w:rsidP="00CB6E22">
      <w:pPr>
        <w:tabs>
          <w:tab w:val="left" w:pos="360"/>
          <w:tab w:val="right" w:pos="9630"/>
        </w:tabs>
        <w:spacing w:after="80"/>
        <w:rPr>
          <w:rFonts w:ascii="Tahoma" w:hAnsi="Tahoma" w:cs="Tahoma"/>
          <w:sz w:val="20"/>
        </w:rPr>
      </w:pPr>
      <w:r w:rsidRPr="00E05097">
        <w:rPr>
          <w:rFonts w:ascii="Tahoma" w:hAnsi="Tahoma" w:cs="Tahoma"/>
          <w:sz w:val="20"/>
        </w:rPr>
        <w:tab/>
      </w:r>
      <w:r w:rsidR="00B239E9">
        <w:rPr>
          <w:noProof/>
        </w:rPr>
        <w:drawing>
          <wp:inline distT="0" distB="0" distL="0" distR="0" wp14:anchorId="0A8BC07A" wp14:editId="2E63C0D1">
            <wp:extent cx="476250" cy="228600"/>
            <wp:effectExtent l="0" t="0" r="6350" b="0"/>
            <wp:docPr id="1" name="Picture 1" descr="Jy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yve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097">
        <w:rPr>
          <w:rFonts w:ascii="Tahoma" w:hAnsi="Tahoma" w:cs="Tahoma"/>
          <w:sz w:val="20"/>
        </w:rPr>
        <w:tab/>
        <w:t xml:space="preserve">April 2017 – </w:t>
      </w:r>
      <w:r w:rsidR="00F63626">
        <w:rPr>
          <w:rFonts w:ascii="Tahoma" w:hAnsi="Tahoma" w:cs="Tahoma"/>
          <w:sz w:val="20"/>
        </w:rPr>
        <w:t>April 2018</w:t>
      </w:r>
    </w:p>
    <w:p w14:paraId="2EA161B6" w14:textId="77777777" w:rsidR="00DF106D" w:rsidRDefault="00DF106D" w:rsidP="00DF106D">
      <w:pPr>
        <w:tabs>
          <w:tab w:val="left" w:pos="360"/>
        </w:tabs>
        <w:ind w:left="360"/>
        <w:rPr>
          <w:rFonts w:ascii="Tahoma" w:hAnsi="Tahoma" w:cs="Tahoma"/>
          <w:sz w:val="20"/>
        </w:rPr>
      </w:pPr>
      <w:r w:rsidRPr="00DF106D">
        <w:rPr>
          <w:rFonts w:ascii="Tahoma" w:hAnsi="Tahoma" w:cs="Tahoma"/>
          <w:sz w:val="20"/>
        </w:rPr>
        <w:t xml:space="preserve">Connecting brands </w:t>
      </w:r>
      <w:r w:rsidR="000920B0">
        <w:rPr>
          <w:rFonts w:ascii="Tahoma" w:hAnsi="Tahoma" w:cs="Tahoma"/>
          <w:sz w:val="20"/>
        </w:rPr>
        <w:t xml:space="preserve">and retailers </w:t>
      </w:r>
      <w:r w:rsidRPr="00DF106D">
        <w:rPr>
          <w:rFonts w:ascii="Tahoma" w:hAnsi="Tahoma" w:cs="Tahoma"/>
          <w:sz w:val="20"/>
        </w:rPr>
        <w:t xml:space="preserve">with </w:t>
      </w:r>
      <w:r w:rsidR="001946BA">
        <w:rPr>
          <w:rFonts w:ascii="Tahoma" w:hAnsi="Tahoma" w:cs="Tahoma"/>
          <w:sz w:val="20"/>
        </w:rPr>
        <w:t xml:space="preserve">a pool of </w:t>
      </w:r>
      <w:r w:rsidR="00EA5B0E" w:rsidRPr="00335AE3">
        <w:rPr>
          <w:rFonts w:ascii="Tahoma" w:hAnsi="Tahoma" w:cs="Tahoma"/>
          <w:sz w:val="20"/>
        </w:rPr>
        <w:t>well-</w:t>
      </w:r>
      <w:r w:rsidR="0095446C" w:rsidRPr="00335AE3">
        <w:rPr>
          <w:rFonts w:ascii="Tahoma" w:hAnsi="Tahoma" w:cs="Tahoma"/>
          <w:sz w:val="20"/>
        </w:rPr>
        <w:t xml:space="preserve">trained </w:t>
      </w:r>
      <w:r w:rsidRPr="00335AE3">
        <w:rPr>
          <w:rFonts w:ascii="Tahoma" w:hAnsi="Tahoma" w:cs="Tahoma"/>
          <w:sz w:val="20"/>
        </w:rPr>
        <w:t>on-demand talent</w:t>
      </w:r>
      <w:r w:rsidRPr="00DF106D">
        <w:rPr>
          <w:rFonts w:ascii="Tahoma" w:hAnsi="Tahoma" w:cs="Tahoma"/>
          <w:sz w:val="20"/>
        </w:rPr>
        <w:t xml:space="preserve"> to solve the biggest problems in the consumer goods industry.</w:t>
      </w:r>
      <w:r w:rsidR="00DD0905">
        <w:rPr>
          <w:rFonts w:ascii="Tahoma" w:hAnsi="Tahoma" w:cs="Tahoma"/>
          <w:sz w:val="20"/>
        </w:rPr>
        <w:t xml:space="preserve"> </w:t>
      </w:r>
      <w:r w:rsidR="00F77FFB">
        <w:rPr>
          <w:rFonts w:ascii="Tahoma" w:hAnsi="Tahoma" w:cs="Tahoma"/>
          <w:sz w:val="20"/>
        </w:rPr>
        <w:t xml:space="preserve">Think of it as </w:t>
      </w:r>
      <w:r w:rsidR="00DD0905" w:rsidRPr="00736C6D">
        <w:rPr>
          <w:rFonts w:ascii="Tahoma" w:hAnsi="Tahoma" w:cs="Tahoma"/>
          <w:b/>
          <w:sz w:val="20"/>
        </w:rPr>
        <w:t>Uber for product merchandising</w:t>
      </w:r>
      <w:r w:rsidR="00DD0905">
        <w:rPr>
          <w:rFonts w:ascii="Tahoma" w:hAnsi="Tahoma" w:cs="Tahoma"/>
          <w:sz w:val="20"/>
        </w:rPr>
        <w:t>.</w:t>
      </w:r>
    </w:p>
    <w:p w14:paraId="002E49B4" w14:textId="77777777" w:rsidR="002A220E" w:rsidRPr="000D18FE" w:rsidRDefault="00DF106D" w:rsidP="00FB2819">
      <w:pPr>
        <w:tabs>
          <w:tab w:val="left" w:pos="360"/>
        </w:tabs>
        <w:spacing w:before="360"/>
        <w:rPr>
          <w:rFonts w:ascii="Tahoma" w:hAnsi="Tahoma" w:cs="Tahoma"/>
          <w:b/>
          <w:szCs w:val="24"/>
        </w:rPr>
      </w:pPr>
      <w:r w:rsidRPr="000D18FE">
        <w:rPr>
          <w:sz w:val="20"/>
        </w:rPr>
        <w:tab/>
      </w:r>
      <w:r w:rsidR="00A35A83" w:rsidRPr="000D18FE">
        <w:rPr>
          <w:rFonts w:ascii="Tahoma" w:hAnsi="Tahoma" w:cs="Tahoma"/>
          <w:b/>
          <w:szCs w:val="24"/>
        </w:rPr>
        <w:t>Head of Corporate</w:t>
      </w:r>
      <w:r w:rsidR="002A220E" w:rsidRPr="000D18FE">
        <w:rPr>
          <w:rFonts w:ascii="Tahoma" w:hAnsi="Tahoma" w:cs="Tahoma"/>
          <w:b/>
          <w:szCs w:val="24"/>
        </w:rPr>
        <w:t xml:space="preserve"> Engineering</w:t>
      </w:r>
    </w:p>
    <w:p w14:paraId="0ACE35EB" w14:textId="77777777" w:rsidR="002A220E" w:rsidRPr="00E05097" w:rsidRDefault="002A220E" w:rsidP="002A220E">
      <w:pPr>
        <w:tabs>
          <w:tab w:val="left" w:pos="360"/>
          <w:tab w:val="right" w:pos="9630"/>
        </w:tabs>
        <w:spacing w:after="80"/>
        <w:rPr>
          <w:rFonts w:ascii="Tahoma" w:hAnsi="Tahoma" w:cs="Tahoma"/>
          <w:sz w:val="20"/>
        </w:rPr>
      </w:pPr>
      <w:r w:rsidRPr="00E05097">
        <w:rPr>
          <w:rFonts w:ascii="Tahoma" w:hAnsi="Tahoma" w:cs="Tahoma"/>
          <w:sz w:val="20"/>
        </w:rPr>
        <w:tab/>
      </w:r>
      <w:r w:rsidR="00B239E9">
        <w:rPr>
          <w:noProof/>
        </w:rPr>
        <w:drawing>
          <wp:inline distT="0" distB="0" distL="0" distR="0" wp14:anchorId="43E8EA1E" wp14:editId="596A52B8">
            <wp:extent cx="781050" cy="228600"/>
            <wp:effectExtent l="0" t="0" r="6350" b="0"/>
            <wp:docPr id="2" name="Picture 2" descr="eShar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hares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097">
        <w:rPr>
          <w:rFonts w:ascii="Tahoma" w:hAnsi="Tahoma" w:cs="Tahoma"/>
          <w:sz w:val="20"/>
        </w:rPr>
        <w:tab/>
      </w:r>
      <w:r w:rsidR="00A35A83" w:rsidRPr="00E05097">
        <w:rPr>
          <w:rFonts w:ascii="Tahoma" w:hAnsi="Tahoma" w:cs="Tahoma"/>
          <w:sz w:val="20"/>
        </w:rPr>
        <w:t>November 2016</w:t>
      </w:r>
      <w:r w:rsidRPr="00E05097">
        <w:rPr>
          <w:rFonts w:ascii="Tahoma" w:hAnsi="Tahoma" w:cs="Tahoma"/>
          <w:sz w:val="20"/>
        </w:rPr>
        <w:t xml:space="preserve"> – </w:t>
      </w:r>
      <w:r w:rsidR="00DF106D" w:rsidRPr="00E05097">
        <w:rPr>
          <w:rFonts w:ascii="Tahoma" w:hAnsi="Tahoma" w:cs="Tahoma"/>
          <w:sz w:val="20"/>
        </w:rPr>
        <w:t>April 2017</w:t>
      </w:r>
    </w:p>
    <w:p w14:paraId="23F71C57" w14:textId="77777777" w:rsidR="007854CF" w:rsidRDefault="00FB2819" w:rsidP="00DF106D">
      <w:pPr>
        <w:tabs>
          <w:tab w:val="left" w:pos="360"/>
        </w:tabs>
        <w:ind w:left="360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eShares</w:t>
      </w:r>
      <w:proofErr w:type="spellEnd"/>
      <w:r>
        <w:rPr>
          <w:rFonts w:ascii="Tahoma" w:hAnsi="Tahoma" w:cs="Tahoma"/>
          <w:sz w:val="20"/>
        </w:rPr>
        <w:t xml:space="preserve"> p</w:t>
      </w:r>
      <w:r w:rsidR="00DF106D" w:rsidRPr="00DF106D">
        <w:rPr>
          <w:rFonts w:ascii="Tahoma" w:hAnsi="Tahoma" w:cs="Tahoma"/>
          <w:sz w:val="20"/>
        </w:rPr>
        <w:t>latform allows companies—from seed stage to pre-IPO—to manage equity electronically.</w:t>
      </w:r>
    </w:p>
    <w:p w14:paraId="5A06FEA6" w14:textId="77777777" w:rsidR="00A35A83" w:rsidRPr="000D18FE" w:rsidRDefault="00A35A83" w:rsidP="00FB2819">
      <w:pPr>
        <w:tabs>
          <w:tab w:val="left" w:pos="360"/>
        </w:tabs>
        <w:spacing w:before="360"/>
        <w:rPr>
          <w:rFonts w:ascii="Tahoma" w:hAnsi="Tahoma" w:cs="Tahoma"/>
          <w:b/>
          <w:szCs w:val="24"/>
        </w:rPr>
      </w:pPr>
      <w:r w:rsidRPr="000D18FE">
        <w:rPr>
          <w:rFonts w:ascii="Tahoma" w:hAnsi="Tahoma" w:cs="Tahoma"/>
          <w:b/>
          <w:szCs w:val="24"/>
        </w:rPr>
        <w:tab/>
        <w:t>VP, Engineering</w:t>
      </w:r>
    </w:p>
    <w:p w14:paraId="59641B14" w14:textId="77777777" w:rsidR="00A35A83" w:rsidRPr="00E05097" w:rsidRDefault="00A35A83" w:rsidP="00A35A83">
      <w:pPr>
        <w:tabs>
          <w:tab w:val="left" w:pos="360"/>
          <w:tab w:val="right" w:pos="9630"/>
        </w:tabs>
        <w:spacing w:after="80"/>
        <w:rPr>
          <w:rFonts w:ascii="Tahoma" w:hAnsi="Tahoma" w:cs="Tahoma"/>
          <w:sz w:val="20"/>
        </w:rPr>
      </w:pPr>
      <w:r w:rsidRPr="00E05097">
        <w:rPr>
          <w:rFonts w:ascii="Tahoma" w:hAnsi="Tahoma" w:cs="Tahoma"/>
          <w:sz w:val="20"/>
        </w:rPr>
        <w:tab/>
      </w:r>
      <w:r w:rsidR="00B239E9">
        <w:rPr>
          <w:rFonts w:ascii="Tahoma" w:hAnsi="Tahoma" w:cs="Tahoma"/>
          <w:b/>
          <w:noProof/>
          <w:sz w:val="20"/>
        </w:rPr>
        <w:drawing>
          <wp:inline distT="0" distB="0" distL="0" distR="0" wp14:anchorId="5EF4442B" wp14:editId="5BE811F7">
            <wp:extent cx="990600" cy="209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097">
        <w:rPr>
          <w:rFonts w:ascii="Tahoma" w:hAnsi="Tahoma" w:cs="Tahoma"/>
          <w:sz w:val="20"/>
        </w:rPr>
        <w:tab/>
        <w:t>June 2014 – November 2016</w:t>
      </w:r>
    </w:p>
    <w:p w14:paraId="706FBEA8" w14:textId="77777777" w:rsidR="00A35A83" w:rsidRDefault="00A35A83" w:rsidP="007854CF">
      <w:pPr>
        <w:tabs>
          <w:tab w:val="left" w:pos="360"/>
        </w:tabs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Bootstrapped a company building </w:t>
      </w:r>
      <w:r w:rsidR="00CB6E22">
        <w:rPr>
          <w:rFonts w:ascii="Tahoma" w:hAnsi="Tahoma" w:cs="Tahoma"/>
          <w:sz w:val="20"/>
        </w:rPr>
        <w:t xml:space="preserve">retail </w:t>
      </w:r>
      <w:r w:rsidRPr="00D166D4">
        <w:rPr>
          <w:rFonts w:ascii="Tahoma" w:hAnsi="Tahoma" w:cs="Tahoma"/>
          <w:sz w:val="20"/>
        </w:rPr>
        <w:t>Loyalty App</w:t>
      </w:r>
      <w:r w:rsidR="000920B0" w:rsidRPr="00D166D4">
        <w:rPr>
          <w:rFonts w:ascii="Tahoma" w:hAnsi="Tahoma" w:cs="Tahoma"/>
          <w:sz w:val="20"/>
        </w:rPr>
        <w:t>s</w:t>
      </w:r>
      <w:r w:rsidRPr="00D166D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and related Bluetooth </w:t>
      </w:r>
      <w:r w:rsidRPr="00335AE3">
        <w:rPr>
          <w:rFonts w:ascii="Tahoma" w:hAnsi="Tahoma" w:cs="Tahoma"/>
          <w:sz w:val="20"/>
        </w:rPr>
        <w:t>Beacon</w:t>
      </w:r>
      <w:r>
        <w:rPr>
          <w:rFonts w:ascii="Tahoma" w:hAnsi="Tahoma" w:cs="Tahoma"/>
          <w:sz w:val="20"/>
        </w:rPr>
        <w:t xml:space="preserve"> technologies.</w:t>
      </w:r>
    </w:p>
    <w:p w14:paraId="740E14A6" w14:textId="77777777" w:rsidR="001E35E3" w:rsidRDefault="001E35E3">
      <w:pPr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br w:type="page"/>
      </w:r>
    </w:p>
    <w:p w14:paraId="09F21E8F" w14:textId="3741D827" w:rsidR="003C7859" w:rsidRPr="000D18FE" w:rsidRDefault="003C7859" w:rsidP="001E35E3">
      <w:pPr>
        <w:tabs>
          <w:tab w:val="left" w:pos="360"/>
        </w:tabs>
        <w:rPr>
          <w:rFonts w:ascii="Tahoma" w:hAnsi="Tahoma" w:cs="Tahoma"/>
          <w:b/>
          <w:szCs w:val="24"/>
        </w:rPr>
      </w:pPr>
      <w:r w:rsidRPr="000D18FE">
        <w:rPr>
          <w:rFonts w:ascii="Tahoma" w:hAnsi="Tahoma" w:cs="Tahoma"/>
          <w:b/>
          <w:sz w:val="18"/>
        </w:rPr>
        <w:lastRenderedPageBreak/>
        <w:tab/>
      </w:r>
      <w:r w:rsidR="000D18FE" w:rsidRPr="000D18FE">
        <w:rPr>
          <w:rFonts w:ascii="Tahoma" w:hAnsi="Tahoma" w:cs="Tahoma"/>
          <w:b/>
          <w:szCs w:val="24"/>
        </w:rPr>
        <w:t>V</w:t>
      </w:r>
      <w:r w:rsidRPr="000D18FE">
        <w:rPr>
          <w:rFonts w:ascii="Tahoma" w:hAnsi="Tahoma" w:cs="Tahoma"/>
          <w:b/>
          <w:szCs w:val="24"/>
        </w:rPr>
        <w:t>P, Engineering</w:t>
      </w:r>
    </w:p>
    <w:p w14:paraId="288AFA3D" w14:textId="78D09D0F" w:rsidR="003C7859" w:rsidRPr="000D18FE" w:rsidRDefault="003C7859" w:rsidP="009A287D">
      <w:pPr>
        <w:tabs>
          <w:tab w:val="left" w:pos="360"/>
          <w:tab w:val="right" w:pos="9630"/>
        </w:tabs>
        <w:spacing w:before="40" w:after="80"/>
        <w:rPr>
          <w:rFonts w:ascii="Tahoma" w:hAnsi="Tahoma" w:cs="Tahoma"/>
          <w:sz w:val="20"/>
        </w:rPr>
      </w:pPr>
      <w:r w:rsidRPr="000D18FE">
        <w:rPr>
          <w:rFonts w:ascii="Tahoma" w:hAnsi="Tahoma" w:cs="Tahoma"/>
          <w:sz w:val="20"/>
        </w:rPr>
        <w:tab/>
      </w:r>
      <w:r w:rsidR="00186653">
        <w:rPr>
          <w:rFonts w:ascii="Tahoma" w:hAnsi="Tahoma" w:cs="Tahoma"/>
          <w:noProof/>
          <w:sz w:val="20"/>
        </w:rPr>
        <w:drawing>
          <wp:inline distT="0" distB="0" distL="0" distR="0" wp14:anchorId="78411C39" wp14:editId="07BA7C05">
            <wp:extent cx="1181100" cy="203444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49" cy="20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8FE">
        <w:rPr>
          <w:rFonts w:ascii="Tahoma" w:hAnsi="Tahoma" w:cs="Tahoma"/>
          <w:sz w:val="20"/>
        </w:rPr>
        <w:tab/>
        <w:t>August 2013 – June 2014</w:t>
      </w:r>
    </w:p>
    <w:p w14:paraId="76AEC907" w14:textId="77777777" w:rsidR="000331C5" w:rsidRPr="00DF106D" w:rsidRDefault="00532D75" w:rsidP="003C7859">
      <w:pPr>
        <w:tabs>
          <w:tab w:val="left" w:pos="360"/>
        </w:tabs>
        <w:ind w:left="360"/>
        <w:rPr>
          <w:rFonts w:ascii="Tahoma" w:hAnsi="Tahoma" w:cs="Tahoma"/>
          <w:sz w:val="20"/>
        </w:rPr>
      </w:pPr>
      <w:r w:rsidRPr="00532D75">
        <w:rPr>
          <w:rFonts w:ascii="Tahoma" w:hAnsi="Tahoma" w:cs="Tahoma"/>
          <w:b/>
          <w:sz w:val="20"/>
        </w:rPr>
        <w:t>Formed a cohesive team from a group of acquired startups</w:t>
      </w:r>
      <w:r>
        <w:rPr>
          <w:rFonts w:ascii="Tahoma" w:hAnsi="Tahoma" w:cs="Tahoma"/>
          <w:sz w:val="20"/>
        </w:rPr>
        <w:t xml:space="preserve">, leading all </w:t>
      </w:r>
      <w:r w:rsidR="00DF106D" w:rsidRPr="00DF106D">
        <w:rPr>
          <w:rFonts w:ascii="Tahoma" w:hAnsi="Tahoma" w:cs="Tahoma"/>
          <w:sz w:val="20"/>
        </w:rPr>
        <w:t xml:space="preserve">engineering and test </w:t>
      </w:r>
      <w:r w:rsidR="002F5410">
        <w:rPr>
          <w:rFonts w:ascii="Tahoma" w:hAnsi="Tahoma" w:cs="Tahoma"/>
          <w:sz w:val="20"/>
        </w:rPr>
        <w:t>in Groupon’s</w:t>
      </w:r>
      <w:r w:rsidR="00DF106D" w:rsidRPr="00DF106D">
        <w:rPr>
          <w:rFonts w:ascii="Tahoma" w:hAnsi="Tahoma" w:cs="Tahoma"/>
          <w:sz w:val="20"/>
        </w:rPr>
        <w:t xml:space="preserve"> San Francisco</w:t>
      </w:r>
      <w:r w:rsidR="002F5410">
        <w:rPr>
          <w:rFonts w:ascii="Tahoma" w:hAnsi="Tahoma" w:cs="Tahoma"/>
          <w:sz w:val="20"/>
        </w:rPr>
        <w:t xml:space="preserve"> office</w:t>
      </w:r>
      <w:r>
        <w:rPr>
          <w:rFonts w:ascii="Tahoma" w:hAnsi="Tahoma" w:cs="Tahoma"/>
          <w:sz w:val="20"/>
        </w:rPr>
        <w:t>. Built</w:t>
      </w:r>
      <w:r w:rsidR="00DF106D" w:rsidRPr="00DF106D">
        <w:rPr>
          <w:rFonts w:ascii="Tahoma" w:hAnsi="Tahoma" w:cs="Tahoma"/>
          <w:sz w:val="20"/>
        </w:rPr>
        <w:t xml:space="preserve"> a visionary “merchant OS” platform for managing the operation of small businesses</w:t>
      </w:r>
      <w:r w:rsidR="00DF106D">
        <w:rPr>
          <w:rFonts w:ascii="Tahoma" w:hAnsi="Tahoma" w:cs="Tahoma"/>
          <w:sz w:val="20"/>
        </w:rPr>
        <w:t>.</w:t>
      </w:r>
    </w:p>
    <w:p w14:paraId="2A630DB3" w14:textId="413F80E3" w:rsidR="00AA2845" w:rsidRPr="000D18FE" w:rsidRDefault="00F22046" w:rsidP="003A0711">
      <w:pPr>
        <w:tabs>
          <w:tab w:val="left" w:pos="360"/>
        </w:tabs>
        <w:spacing w:before="360"/>
        <w:rPr>
          <w:rFonts w:ascii="Tahoma" w:hAnsi="Tahoma" w:cs="Tahoma"/>
          <w:b/>
          <w:sz w:val="18"/>
        </w:rPr>
      </w:pPr>
      <w:r w:rsidRPr="000D18FE">
        <w:rPr>
          <w:rFonts w:ascii="Tahoma" w:hAnsi="Tahoma" w:cs="Tahoma"/>
          <w:b/>
          <w:sz w:val="18"/>
        </w:rPr>
        <w:tab/>
      </w:r>
      <w:r w:rsidR="00AA2845" w:rsidRPr="000D18FE">
        <w:rPr>
          <w:rFonts w:ascii="Tahoma" w:hAnsi="Tahoma" w:cs="Tahoma"/>
          <w:b/>
          <w:szCs w:val="24"/>
        </w:rPr>
        <w:t>VP, Engineering and Operations</w:t>
      </w:r>
    </w:p>
    <w:p w14:paraId="3511651E" w14:textId="77777777" w:rsidR="00AA2845" w:rsidRPr="00E05097" w:rsidRDefault="00AA2845" w:rsidP="009A287D">
      <w:pPr>
        <w:tabs>
          <w:tab w:val="left" w:pos="360"/>
          <w:tab w:val="right" w:pos="9630"/>
        </w:tabs>
        <w:spacing w:before="40" w:after="80"/>
        <w:rPr>
          <w:rFonts w:ascii="Tahoma" w:hAnsi="Tahoma" w:cs="Tahoma"/>
          <w:sz w:val="20"/>
        </w:rPr>
      </w:pPr>
      <w:r w:rsidRPr="00E05097">
        <w:rPr>
          <w:rFonts w:ascii="Tahoma" w:hAnsi="Tahoma" w:cs="Tahoma"/>
          <w:sz w:val="20"/>
        </w:rPr>
        <w:tab/>
      </w:r>
      <w:r w:rsidR="00B239E9">
        <w:rPr>
          <w:rFonts w:ascii="Tahoma" w:hAnsi="Tahoma" w:cs="Tahoma"/>
          <w:noProof/>
          <w:sz w:val="20"/>
        </w:rPr>
        <w:drawing>
          <wp:inline distT="0" distB="0" distL="0" distR="0" wp14:anchorId="262CCAFD" wp14:editId="1F74242E">
            <wp:extent cx="495300" cy="152400"/>
            <wp:effectExtent l="0" t="0" r="12700" b="0"/>
            <wp:docPr id="5" name="Picture 5" descr="Mixr_logo_TM_180_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xr_logo_TM_180_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097">
        <w:rPr>
          <w:rFonts w:ascii="Tahoma" w:hAnsi="Tahoma" w:cs="Tahoma"/>
          <w:sz w:val="20"/>
        </w:rPr>
        <w:tab/>
        <w:t>January 2012 – April 2013</w:t>
      </w:r>
    </w:p>
    <w:p w14:paraId="7761089C" w14:textId="77777777" w:rsidR="00BF10E2" w:rsidRDefault="007C3401" w:rsidP="00191AFC">
      <w:pPr>
        <w:ind w:left="360"/>
        <w:rPr>
          <w:rFonts w:ascii="Tahoma" w:hAnsi="Tahoma" w:cs="Tahoma"/>
          <w:sz w:val="20"/>
        </w:rPr>
      </w:pPr>
      <w:r w:rsidRPr="000920B0">
        <w:rPr>
          <w:rFonts w:ascii="Tahoma" w:hAnsi="Tahoma" w:cs="Tahoma"/>
          <w:b/>
          <w:color w:val="C00000"/>
          <w:sz w:val="20"/>
        </w:rPr>
        <w:t>A</w:t>
      </w:r>
      <w:r w:rsidR="00BF10E2" w:rsidRPr="000920B0">
        <w:rPr>
          <w:rFonts w:ascii="Tahoma" w:hAnsi="Tahoma" w:cs="Tahoma"/>
          <w:b/>
          <w:color w:val="C00000"/>
          <w:sz w:val="20"/>
        </w:rPr>
        <w:t>cquired by Match.com</w:t>
      </w:r>
      <w:r w:rsidR="000D5DB3">
        <w:rPr>
          <w:rFonts w:ascii="Tahoma" w:hAnsi="Tahoma" w:cs="Tahoma"/>
          <w:sz w:val="20"/>
        </w:rPr>
        <w:t xml:space="preserve"> for ou</w:t>
      </w:r>
      <w:r w:rsidR="00B3107A">
        <w:rPr>
          <w:rFonts w:ascii="Tahoma" w:hAnsi="Tahoma" w:cs="Tahoma"/>
          <w:sz w:val="20"/>
        </w:rPr>
        <w:t xml:space="preserve">r ongoing business, technology, </w:t>
      </w:r>
      <w:r w:rsidR="000D5DB3">
        <w:rPr>
          <w:rFonts w:ascii="Tahoma" w:hAnsi="Tahoma" w:cs="Tahoma"/>
          <w:sz w:val="20"/>
        </w:rPr>
        <w:t>and team.</w:t>
      </w:r>
    </w:p>
    <w:p w14:paraId="60944B45" w14:textId="34943726" w:rsidR="00E05097" w:rsidRPr="00FB2819" w:rsidRDefault="000331C5" w:rsidP="00FB2819">
      <w:pPr>
        <w:spacing w:before="160"/>
        <w:ind w:left="360"/>
        <w:rPr>
          <w:rFonts w:ascii="Tahoma" w:hAnsi="Tahoma" w:cs="Tahoma"/>
          <w:sz w:val="20"/>
        </w:rPr>
      </w:pPr>
      <w:r w:rsidRPr="00CE13B0">
        <w:rPr>
          <w:rFonts w:ascii="Tahoma" w:hAnsi="Tahoma" w:cs="Tahoma"/>
          <w:b/>
          <w:sz w:val="20"/>
        </w:rPr>
        <w:t>Stabilized unhappy team</w:t>
      </w:r>
      <w:r>
        <w:rPr>
          <w:rFonts w:ascii="Tahoma" w:hAnsi="Tahoma" w:cs="Tahoma"/>
          <w:sz w:val="20"/>
        </w:rPr>
        <w:t xml:space="preserve"> and helped them to re-focus</w:t>
      </w:r>
      <w:r w:rsidR="00DF106D" w:rsidRPr="00DF106D">
        <w:rPr>
          <w:rFonts w:ascii="Tahoma" w:hAnsi="Tahoma" w:cs="Tahoma"/>
          <w:sz w:val="20"/>
        </w:rPr>
        <w:t>, remaining close friends with many</w:t>
      </w:r>
      <w:r>
        <w:rPr>
          <w:rFonts w:ascii="Tahoma" w:hAnsi="Tahoma" w:cs="Tahoma"/>
          <w:sz w:val="20"/>
        </w:rPr>
        <w:t xml:space="preserve">. Created </w:t>
      </w:r>
      <w:r w:rsidRPr="00335AE3">
        <w:rPr>
          <w:rFonts w:ascii="Tahoma" w:hAnsi="Tahoma" w:cs="Tahoma"/>
          <w:sz w:val="20"/>
        </w:rPr>
        <w:t>Mixr iOS app</w:t>
      </w:r>
      <w:r>
        <w:rPr>
          <w:rFonts w:ascii="Tahoma" w:hAnsi="Tahoma" w:cs="Tahoma"/>
          <w:sz w:val="20"/>
        </w:rPr>
        <w:t xml:space="preserve"> with </w:t>
      </w:r>
      <w:r w:rsidRPr="00CE13B0">
        <w:rPr>
          <w:rFonts w:ascii="Tahoma" w:hAnsi="Tahoma" w:cs="Tahoma"/>
          <w:b/>
          <w:sz w:val="20"/>
        </w:rPr>
        <w:t>personalized avatars</w:t>
      </w:r>
      <w:r>
        <w:rPr>
          <w:rFonts w:ascii="Tahoma" w:hAnsi="Tahoma" w:cs="Tahoma"/>
          <w:sz w:val="20"/>
        </w:rPr>
        <w:t xml:space="preserve"> </w:t>
      </w:r>
      <w:r w:rsidR="00CE13B0">
        <w:rPr>
          <w:rFonts w:ascii="Tahoma" w:hAnsi="Tahoma" w:cs="Tahoma"/>
          <w:sz w:val="20"/>
        </w:rPr>
        <w:t xml:space="preserve">moving through </w:t>
      </w:r>
      <w:r w:rsidRPr="00CE13B0">
        <w:rPr>
          <w:rFonts w:ascii="Tahoma" w:hAnsi="Tahoma" w:cs="Tahoma"/>
          <w:b/>
          <w:sz w:val="20"/>
        </w:rPr>
        <w:t>virtual, 3D-like environments</w:t>
      </w:r>
      <w:r>
        <w:rPr>
          <w:rFonts w:ascii="Tahoma" w:hAnsi="Tahoma" w:cs="Tahoma"/>
          <w:sz w:val="20"/>
        </w:rPr>
        <w:t xml:space="preserve"> </w:t>
      </w:r>
      <w:r w:rsidR="00CE13B0">
        <w:rPr>
          <w:rFonts w:ascii="Tahoma" w:hAnsi="Tahoma" w:cs="Tahoma"/>
          <w:sz w:val="20"/>
        </w:rPr>
        <w:t>such as</w:t>
      </w:r>
      <w:r>
        <w:rPr>
          <w:rFonts w:ascii="Tahoma" w:hAnsi="Tahoma" w:cs="Tahoma"/>
          <w:sz w:val="20"/>
        </w:rPr>
        <w:t xml:space="preserve"> clubs and cafes.</w:t>
      </w:r>
      <w:r w:rsidR="00CE13B0">
        <w:rPr>
          <w:rFonts w:ascii="Tahoma" w:hAnsi="Tahoma" w:cs="Tahoma"/>
          <w:sz w:val="20"/>
        </w:rPr>
        <w:t xml:space="preserve"> </w:t>
      </w:r>
    </w:p>
    <w:p w14:paraId="341886FC" w14:textId="77777777" w:rsidR="0052787A" w:rsidRPr="000D18FE" w:rsidRDefault="00242F8A" w:rsidP="00242F8A">
      <w:pPr>
        <w:tabs>
          <w:tab w:val="left" w:pos="360"/>
        </w:tabs>
        <w:spacing w:before="36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881653" w:rsidRPr="000D18FE">
        <w:rPr>
          <w:rFonts w:ascii="Tahoma" w:hAnsi="Tahoma" w:cs="Tahoma"/>
          <w:b/>
          <w:szCs w:val="24"/>
        </w:rPr>
        <w:t>VP, Engineering</w:t>
      </w:r>
      <w:r w:rsidR="00B51FA4" w:rsidRPr="000D18FE">
        <w:rPr>
          <w:rFonts w:ascii="Tahoma" w:hAnsi="Tahoma" w:cs="Tahoma"/>
          <w:b/>
          <w:szCs w:val="24"/>
        </w:rPr>
        <w:t xml:space="preserve"> and Operations</w:t>
      </w:r>
    </w:p>
    <w:p w14:paraId="2BFF411F" w14:textId="77777777" w:rsidR="0052787A" w:rsidRPr="005E6E53" w:rsidRDefault="0052787A" w:rsidP="00CB6E22">
      <w:pPr>
        <w:tabs>
          <w:tab w:val="left" w:pos="360"/>
          <w:tab w:val="right" w:pos="9630"/>
        </w:tabs>
        <w:spacing w:before="40" w:after="80"/>
        <w:rPr>
          <w:rFonts w:ascii="Tahoma" w:hAnsi="Tahoma" w:cs="Tahoma"/>
          <w:sz w:val="20"/>
        </w:rPr>
      </w:pPr>
      <w:r w:rsidRPr="005E6E53">
        <w:rPr>
          <w:rFonts w:ascii="Tahoma" w:hAnsi="Tahoma" w:cs="Tahoma"/>
          <w:sz w:val="20"/>
        </w:rPr>
        <w:tab/>
      </w:r>
      <w:r w:rsidR="00B239E9">
        <w:rPr>
          <w:rFonts w:ascii="Tahoma" w:hAnsi="Tahoma" w:cs="Tahoma"/>
          <w:b/>
          <w:noProof/>
          <w:sz w:val="20"/>
        </w:rPr>
        <w:drawing>
          <wp:inline distT="0" distB="0" distL="0" distR="0" wp14:anchorId="459CAB23" wp14:editId="265E40EC">
            <wp:extent cx="495300" cy="171450"/>
            <wp:effectExtent l="0" t="0" r="1270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53">
        <w:rPr>
          <w:rFonts w:ascii="Tahoma" w:hAnsi="Tahoma" w:cs="Tahoma"/>
          <w:sz w:val="20"/>
        </w:rPr>
        <w:tab/>
      </w:r>
      <w:r w:rsidR="00881653" w:rsidRPr="005E6E53">
        <w:rPr>
          <w:rFonts w:ascii="Tahoma" w:hAnsi="Tahoma" w:cs="Tahoma"/>
          <w:sz w:val="20"/>
        </w:rPr>
        <w:t>November</w:t>
      </w:r>
      <w:r w:rsidR="00BA1154" w:rsidRPr="005E6E53">
        <w:rPr>
          <w:rFonts w:ascii="Tahoma" w:hAnsi="Tahoma" w:cs="Tahoma"/>
          <w:sz w:val="20"/>
        </w:rPr>
        <w:t xml:space="preserve"> 2010</w:t>
      </w:r>
      <w:r w:rsidR="00881653" w:rsidRPr="005E6E53">
        <w:rPr>
          <w:rFonts w:ascii="Tahoma" w:hAnsi="Tahoma" w:cs="Tahoma"/>
          <w:sz w:val="20"/>
        </w:rPr>
        <w:t xml:space="preserve"> – </w:t>
      </w:r>
      <w:r w:rsidR="00BF1C4D" w:rsidRPr="005E6E53">
        <w:rPr>
          <w:rFonts w:ascii="Tahoma" w:hAnsi="Tahoma" w:cs="Tahoma"/>
          <w:sz w:val="20"/>
        </w:rPr>
        <w:t>September 2011</w:t>
      </w:r>
    </w:p>
    <w:p w14:paraId="7A72185A" w14:textId="77777777" w:rsidR="00E05097" w:rsidRDefault="007C3401" w:rsidP="00191AFC">
      <w:pPr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Line2</w:t>
      </w:r>
      <w:r w:rsidR="00CE13B0">
        <w:rPr>
          <w:rFonts w:ascii="Tahoma" w:hAnsi="Tahoma" w:cs="Tahoma"/>
          <w:sz w:val="20"/>
        </w:rPr>
        <w:t xml:space="preserve"> app provides a</w:t>
      </w:r>
      <w:r w:rsidR="00CE13B0" w:rsidRPr="00335AE3">
        <w:rPr>
          <w:rFonts w:ascii="Tahoma" w:hAnsi="Tahoma" w:cs="Tahoma"/>
          <w:sz w:val="20"/>
        </w:rPr>
        <w:t xml:space="preserve"> real second phone number</w:t>
      </w:r>
      <w:r w:rsidR="00CE13B0">
        <w:rPr>
          <w:rFonts w:ascii="Tahoma" w:hAnsi="Tahoma" w:cs="Tahoma"/>
          <w:sz w:val="20"/>
        </w:rPr>
        <w:t xml:space="preserve"> for sending and receiving calls and SMS/MMS.</w:t>
      </w:r>
    </w:p>
    <w:p w14:paraId="061D2996" w14:textId="77777777" w:rsidR="00CE13B0" w:rsidRDefault="00CE13B0" w:rsidP="00E05097">
      <w:pPr>
        <w:spacing w:before="120"/>
        <w:ind w:left="360"/>
        <w:rPr>
          <w:rFonts w:ascii="Tahoma" w:hAnsi="Tahoma" w:cs="Tahoma"/>
          <w:sz w:val="20"/>
        </w:rPr>
      </w:pPr>
      <w:r w:rsidRPr="00DE5A4F">
        <w:rPr>
          <w:rFonts w:ascii="Tahoma" w:hAnsi="Tahoma" w:cs="Tahoma"/>
          <w:b/>
          <w:sz w:val="20"/>
        </w:rPr>
        <w:t>Reduced outages by over 50%</w:t>
      </w:r>
      <w:r>
        <w:rPr>
          <w:rFonts w:ascii="Tahoma" w:hAnsi="Tahoma" w:cs="Tahoma"/>
          <w:sz w:val="20"/>
        </w:rPr>
        <w:t xml:space="preserve">. </w:t>
      </w:r>
      <w:r w:rsidR="00CB6E22">
        <w:rPr>
          <w:rFonts w:ascii="Tahoma" w:hAnsi="Tahoma" w:cs="Tahoma"/>
          <w:sz w:val="20"/>
        </w:rPr>
        <w:t>Added</w:t>
      </w:r>
      <w:r>
        <w:rPr>
          <w:rFonts w:ascii="Tahoma" w:hAnsi="Tahoma" w:cs="Tahoma"/>
          <w:sz w:val="20"/>
        </w:rPr>
        <w:t xml:space="preserve"> </w:t>
      </w:r>
      <w:r w:rsidR="00DE5A4F">
        <w:rPr>
          <w:rFonts w:ascii="Tahoma" w:hAnsi="Tahoma" w:cs="Tahoma"/>
          <w:sz w:val="20"/>
        </w:rPr>
        <w:t>both</w:t>
      </w:r>
      <w:r w:rsidR="00CB6E22">
        <w:rPr>
          <w:rFonts w:ascii="Tahoma" w:hAnsi="Tahoma" w:cs="Tahoma"/>
          <w:sz w:val="20"/>
        </w:rPr>
        <w:t xml:space="preserve"> </w:t>
      </w:r>
      <w:r w:rsidRPr="00335AE3">
        <w:rPr>
          <w:rFonts w:ascii="Tahoma" w:hAnsi="Tahoma" w:cs="Tahoma"/>
          <w:sz w:val="20"/>
        </w:rPr>
        <w:t>Android</w:t>
      </w:r>
      <w:r>
        <w:rPr>
          <w:rFonts w:ascii="Tahoma" w:hAnsi="Tahoma" w:cs="Tahoma"/>
          <w:sz w:val="20"/>
        </w:rPr>
        <w:t xml:space="preserve"> and</w:t>
      </w:r>
      <w:r w:rsidRPr="00335AE3">
        <w:rPr>
          <w:rFonts w:ascii="Tahoma" w:hAnsi="Tahoma" w:cs="Tahoma"/>
          <w:sz w:val="20"/>
        </w:rPr>
        <w:t xml:space="preserve"> designed-for-iPad </w:t>
      </w:r>
      <w:r>
        <w:rPr>
          <w:rFonts w:ascii="Tahoma" w:hAnsi="Tahoma" w:cs="Tahoma"/>
          <w:sz w:val="20"/>
        </w:rPr>
        <w:t>app</w:t>
      </w:r>
      <w:r w:rsidR="00BB4AA2">
        <w:rPr>
          <w:rFonts w:ascii="Tahoma" w:hAnsi="Tahoma" w:cs="Tahoma"/>
          <w:sz w:val="20"/>
        </w:rPr>
        <w:t>s</w:t>
      </w:r>
      <w:r>
        <w:rPr>
          <w:rFonts w:ascii="Tahoma" w:hAnsi="Tahoma" w:cs="Tahoma"/>
          <w:sz w:val="20"/>
        </w:rPr>
        <w:t xml:space="preserve">. Grew service to </w:t>
      </w:r>
      <w:r w:rsidRPr="00DE5A4F">
        <w:rPr>
          <w:rFonts w:ascii="Tahoma" w:hAnsi="Tahoma" w:cs="Tahoma"/>
          <w:b/>
          <w:sz w:val="20"/>
        </w:rPr>
        <w:t>over 300,000 VoIP phone calls</w:t>
      </w:r>
      <w:r>
        <w:rPr>
          <w:rFonts w:ascii="Tahoma" w:hAnsi="Tahoma" w:cs="Tahoma"/>
          <w:sz w:val="20"/>
        </w:rPr>
        <w:t xml:space="preserve"> and </w:t>
      </w:r>
      <w:r w:rsidRPr="00DE5A4F">
        <w:rPr>
          <w:rFonts w:ascii="Tahoma" w:hAnsi="Tahoma" w:cs="Tahoma"/>
          <w:b/>
          <w:sz w:val="20"/>
        </w:rPr>
        <w:t>over 800,000 SMS/MMS messages a day</w:t>
      </w:r>
      <w:r>
        <w:rPr>
          <w:rFonts w:ascii="Tahoma" w:hAnsi="Tahoma" w:cs="Tahoma"/>
          <w:sz w:val="20"/>
        </w:rPr>
        <w:t xml:space="preserve">. </w:t>
      </w:r>
    </w:p>
    <w:p w14:paraId="27D120C2" w14:textId="77777777" w:rsidR="00881653" w:rsidRPr="00E77683" w:rsidRDefault="00881653" w:rsidP="00FB2819">
      <w:pPr>
        <w:tabs>
          <w:tab w:val="left" w:pos="360"/>
        </w:tabs>
        <w:spacing w:before="360"/>
        <w:rPr>
          <w:rFonts w:ascii="Tahoma" w:hAnsi="Tahoma" w:cs="Tahoma"/>
          <w:b/>
          <w:sz w:val="24"/>
          <w:szCs w:val="24"/>
        </w:rPr>
      </w:pPr>
      <w:r w:rsidRPr="00E77683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Director</w:t>
      </w:r>
      <w:r w:rsidRPr="00E77683">
        <w:rPr>
          <w:rFonts w:ascii="Tahoma" w:hAnsi="Tahoma" w:cs="Tahoma"/>
          <w:b/>
          <w:sz w:val="24"/>
          <w:szCs w:val="24"/>
        </w:rPr>
        <w:t>, Software Development</w:t>
      </w:r>
    </w:p>
    <w:p w14:paraId="1CE26DF9" w14:textId="77777777" w:rsidR="00881653" w:rsidRPr="005E6E53" w:rsidRDefault="00881653" w:rsidP="00881653">
      <w:pPr>
        <w:tabs>
          <w:tab w:val="left" w:pos="360"/>
          <w:tab w:val="right" w:pos="9630"/>
        </w:tabs>
        <w:spacing w:after="80"/>
        <w:rPr>
          <w:rFonts w:ascii="Tahoma" w:hAnsi="Tahoma" w:cs="Tahoma"/>
          <w:sz w:val="20"/>
        </w:rPr>
      </w:pPr>
      <w:r w:rsidRPr="005E6E53">
        <w:rPr>
          <w:rFonts w:ascii="Tahoma" w:hAnsi="Tahoma" w:cs="Tahoma"/>
          <w:sz w:val="20"/>
        </w:rPr>
        <w:tab/>
      </w:r>
      <w:r w:rsidR="00B239E9">
        <w:rPr>
          <w:rFonts w:ascii="Tahoma" w:hAnsi="Tahoma" w:cs="Tahoma"/>
          <w:b/>
          <w:noProof/>
          <w:sz w:val="20"/>
        </w:rPr>
        <w:drawing>
          <wp:inline distT="0" distB="0" distL="0" distR="0" wp14:anchorId="08ED6419" wp14:editId="1625B5B4">
            <wp:extent cx="539750" cy="203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E53">
        <w:rPr>
          <w:rFonts w:ascii="Tahoma" w:hAnsi="Tahoma" w:cs="Tahoma"/>
          <w:sz w:val="20"/>
        </w:rPr>
        <w:tab/>
        <w:t>December 2007 – June 2010</w:t>
      </w:r>
    </w:p>
    <w:p w14:paraId="35A1A57A" w14:textId="77777777" w:rsidR="00E05097" w:rsidRDefault="00DE5A4F" w:rsidP="00FB2819">
      <w:pPr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Led development of </w:t>
      </w:r>
      <w:hyperlink r:id="rId19" w:history="1">
        <w:r w:rsidRPr="00133B7B">
          <w:rPr>
            <w:rStyle w:val="Hyperlink"/>
            <w:rFonts w:ascii="Tahoma" w:hAnsi="Tahoma" w:cs="Tahoma"/>
            <w:b/>
            <w:sz w:val="20"/>
          </w:rPr>
          <w:t>GoToMeeting®</w:t>
        </w:r>
      </w:hyperlink>
      <w:r w:rsidRPr="00934C74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hyperlink r:id="rId20" w:history="1">
        <w:r w:rsidRPr="00133B7B">
          <w:rPr>
            <w:rStyle w:val="Hyperlink"/>
            <w:rFonts w:ascii="Tahoma" w:hAnsi="Tahoma" w:cs="Tahoma"/>
            <w:b/>
            <w:sz w:val="20"/>
          </w:rPr>
          <w:t>GoToMyPC®</w:t>
        </w:r>
      </w:hyperlink>
      <w:r w:rsidRPr="00934C74">
        <w:rPr>
          <w:rFonts w:ascii="Tahoma" w:hAnsi="Tahoma" w:cs="Tahoma"/>
          <w:sz w:val="20"/>
        </w:rPr>
        <w:t xml:space="preserve">, </w:t>
      </w:r>
      <w:hyperlink r:id="rId21" w:history="1">
        <w:r w:rsidRPr="00133B7B">
          <w:rPr>
            <w:rStyle w:val="Hyperlink"/>
            <w:rFonts w:ascii="Tahoma" w:hAnsi="Tahoma" w:cs="Tahoma"/>
            <w:b/>
            <w:sz w:val="20"/>
          </w:rPr>
          <w:t>GoToAssist®</w:t>
        </w:r>
      </w:hyperlink>
      <w:r>
        <w:rPr>
          <w:rFonts w:ascii="Tahoma" w:hAnsi="Tahoma" w:cs="Tahoma"/>
          <w:sz w:val="20"/>
        </w:rPr>
        <w:t xml:space="preserve"> and all other services</w:t>
      </w:r>
      <w:r w:rsidR="00FA304F">
        <w:rPr>
          <w:rFonts w:ascii="Tahoma" w:hAnsi="Tahoma" w:cs="Tahoma"/>
          <w:sz w:val="20"/>
        </w:rPr>
        <w:t xml:space="preserve"> with</w:t>
      </w:r>
      <w:r w:rsidR="008B145D" w:rsidRPr="00D166D4">
        <w:rPr>
          <w:rFonts w:ascii="Tahoma" w:hAnsi="Tahoma" w:cs="Tahoma"/>
          <w:sz w:val="20"/>
        </w:rPr>
        <w:t xml:space="preserve"> </w:t>
      </w:r>
      <w:r w:rsidR="008B145D" w:rsidRPr="00FA304F">
        <w:rPr>
          <w:rFonts w:ascii="Tahoma" w:hAnsi="Tahoma" w:cs="Tahoma"/>
          <w:b/>
          <w:sz w:val="20"/>
        </w:rPr>
        <w:t>o</w:t>
      </w:r>
      <w:r w:rsidRPr="00FA304F">
        <w:rPr>
          <w:rFonts w:ascii="Tahoma" w:hAnsi="Tahoma" w:cs="Tahoma"/>
          <w:b/>
          <w:sz w:val="20"/>
        </w:rPr>
        <w:t>ver 100 million users</w:t>
      </w:r>
      <w:r w:rsidRPr="00D166D4">
        <w:rPr>
          <w:rFonts w:ascii="Tahoma" w:hAnsi="Tahoma" w:cs="Tahoma"/>
          <w:sz w:val="20"/>
        </w:rPr>
        <w:t xml:space="preserve">. </w:t>
      </w:r>
      <w:r w:rsidRPr="005168B4">
        <w:rPr>
          <w:rFonts w:ascii="Tahoma" w:hAnsi="Tahoma" w:cs="Tahoma"/>
          <w:sz w:val="20"/>
        </w:rPr>
        <w:t>Created</w:t>
      </w:r>
      <w:r w:rsidRPr="00D166D4">
        <w:rPr>
          <w:rFonts w:ascii="Tahoma" w:hAnsi="Tahoma" w:cs="Tahoma"/>
          <w:sz w:val="20"/>
        </w:rPr>
        <w:t xml:space="preserve"> </w:t>
      </w:r>
      <w:r w:rsidR="00EA4F9A" w:rsidRPr="00D166D4">
        <w:rPr>
          <w:rFonts w:ascii="Tahoma" w:hAnsi="Tahoma" w:cs="Tahoma"/>
          <w:sz w:val="20"/>
        </w:rPr>
        <w:t xml:space="preserve">new </w:t>
      </w:r>
      <w:r w:rsidR="002F5410">
        <w:rPr>
          <w:rFonts w:ascii="Tahoma" w:hAnsi="Tahoma" w:cs="Tahoma"/>
          <w:sz w:val="20"/>
        </w:rPr>
        <w:t>apps for iPhone,</w:t>
      </w:r>
      <w:r w:rsidRPr="00D166D4">
        <w:rPr>
          <w:rFonts w:ascii="Tahoma" w:hAnsi="Tahoma" w:cs="Tahoma"/>
          <w:sz w:val="20"/>
        </w:rPr>
        <w:t xml:space="preserve"> iPad, and BlackBerry.</w:t>
      </w:r>
      <w:r>
        <w:rPr>
          <w:rFonts w:ascii="Tahoma" w:hAnsi="Tahoma" w:cs="Tahoma"/>
          <w:sz w:val="20"/>
        </w:rPr>
        <w:t xml:space="preserve"> Led </w:t>
      </w:r>
      <w:r w:rsidR="002F5410">
        <w:rPr>
          <w:rFonts w:ascii="Tahoma" w:hAnsi="Tahoma" w:cs="Tahoma"/>
          <w:sz w:val="20"/>
        </w:rPr>
        <w:t>Scrum</w:t>
      </w:r>
      <w:r w:rsidR="007C3401">
        <w:rPr>
          <w:rFonts w:ascii="Tahoma" w:hAnsi="Tahoma" w:cs="Tahoma"/>
          <w:sz w:val="20"/>
        </w:rPr>
        <w:t xml:space="preserve"> rollout </w:t>
      </w:r>
      <w:r w:rsidR="008B145D">
        <w:rPr>
          <w:rFonts w:ascii="Tahoma" w:hAnsi="Tahoma" w:cs="Tahoma"/>
          <w:sz w:val="20"/>
        </w:rPr>
        <w:t>across</w:t>
      </w:r>
      <w:r w:rsidR="002F5410">
        <w:rPr>
          <w:rFonts w:ascii="Tahoma" w:hAnsi="Tahoma" w:cs="Tahoma"/>
          <w:sz w:val="20"/>
        </w:rPr>
        <w:t xml:space="preserve"> </w:t>
      </w:r>
      <w:r w:rsidR="00FB2819">
        <w:rPr>
          <w:rFonts w:ascii="Tahoma" w:hAnsi="Tahoma" w:cs="Tahoma"/>
          <w:sz w:val="20"/>
        </w:rPr>
        <w:t xml:space="preserve">entire </w:t>
      </w:r>
      <w:r w:rsidR="002F5410">
        <w:rPr>
          <w:rFonts w:ascii="Tahoma" w:hAnsi="Tahoma" w:cs="Tahoma"/>
          <w:sz w:val="20"/>
        </w:rPr>
        <w:t>org</w:t>
      </w:r>
      <w:r w:rsidR="00FB2819">
        <w:rPr>
          <w:rFonts w:ascii="Tahoma" w:hAnsi="Tahoma" w:cs="Tahoma"/>
          <w:sz w:val="20"/>
        </w:rPr>
        <w:t>anization</w:t>
      </w:r>
      <w:r w:rsidR="002F5410">
        <w:rPr>
          <w:rFonts w:ascii="Tahoma" w:hAnsi="Tahoma" w:cs="Tahoma"/>
          <w:sz w:val="20"/>
        </w:rPr>
        <w:t>.</w:t>
      </w:r>
    </w:p>
    <w:p w14:paraId="1555FFC1" w14:textId="77777777" w:rsidR="00E05097" w:rsidRPr="005F1652" w:rsidRDefault="00E05097" w:rsidP="00E05097">
      <w:pPr>
        <w:pBdr>
          <w:bottom w:val="single" w:sz="8" w:space="1" w:color="336699"/>
        </w:pBdr>
        <w:tabs>
          <w:tab w:val="left" w:pos="1440"/>
        </w:tabs>
        <w:spacing w:before="120" w:after="80" w:line="216" w:lineRule="auto"/>
        <w:ind w:left="1440" w:hanging="1440"/>
        <w:rPr>
          <w:rFonts w:ascii="Tahoma" w:hAnsi="Tahoma" w:cs="Tahoma"/>
          <w:b/>
          <w:color w:val="336699"/>
          <w:sz w:val="28"/>
          <w:szCs w:val="28"/>
        </w:rPr>
      </w:pPr>
      <w:r>
        <w:rPr>
          <w:rFonts w:ascii="Tahoma" w:hAnsi="Tahoma" w:cs="Tahoma"/>
          <w:b/>
          <w:color w:val="336699"/>
          <w:sz w:val="28"/>
          <w:szCs w:val="28"/>
        </w:rPr>
        <w:t>A</w:t>
      </w:r>
      <w:r w:rsidRPr="005F1652">
        <w:rPr>
          <w:rFonts w:ascii="Tahoma" w:hAnsi="Tahoma" w:cs="Tahoma"/>
          <w:b/>
          <w:color w:val="336699"/>
          <w:sz w:val="28"/>
          <w:szCs w:val="28"/>
        </w:rPr>
        <w:t>dvisory Boards</w:t>
      </w:r>
    </w:p>
    <w:p w14:paraId="1F415F10" w14:textId="77777777" w:rsidR="00FB2819" w:rsidRDefault="003C7859" w:rsidP="00FB2819">
      <w:pPr>
        <w:tabs>
          <w:tab w:val="right" w:pos="9630"/>
        </w:tabs>
        <w:spacing w:before="60"/>
        <w:ind w:left="360"/>
        <w:rPr>
          <w:rFonts w:ascii="Tahoma" w:hAnsi="Tahoma" w:cs="Tahoma"/>
          <w:b/>
        </w:rPr>
      </w:pPr>
      <w:r w:rsidRPr="00E05097">
        <w:rPr>
          <w:rFonts w:ascii="Tahoma" w:hAnsi="Tahoma" w:cs="Tahoma"/>
          <w:b/>
        </w:rPr>
        <w:t>Anchor Free</w:t>
      </w:r>
    </w:p>
    <w:p w14:paraId="29E8BB63" w14:textId="77777777" w:rsidR="003C7859" w:rsidRPr="00E84002" w:rsidRDefault="00B239E9" w:rsidP="00FB2819">
      <w:pPr>
        <w:tabs>
          <w:tab w:val="right" w:pos="9630"/>
        </w:tabs>
        <w:spacing w:after="80"/>
        <w:ind w:left="360"/>
        <w:rPr>
          <w:rFonts w:ascii="Tahoma" w:hAnsi="Tahoma" w:cs="Tahoma"/>
          <w:sz w:val="20"/>
        </w:rPr>
      </w:pPr>
      <w:r>
        <w:rPr>
          <w:noProof/>
        </w:rPr>
        <w:drawing>
          <wp:inline distT="0" distB="0" distL="0" distR="0" wp14:anchorId="3FB86AB8" wp14:editId="20E2F4C1">
            <wp:extent cx="742950" cy="209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859" w:rsidRPr="00E84002">
        <w:rPr>
          <w:rFonts w:ascii="Tahoma" w:hAnsi="Tahoma" w:cs="Tahoma"/>
          <w:sz w:val="20"/>
        </w:rPr>
        <w:tab/>
        <w:t xml:space="preserve"> </w:t>
      </w:r>
      <w:r w:rsidR="003C7859">
        <w:rPr>
          <w:rFonts w:ascii="Tahoma" w:hAnsi="Tahoma" w:cs="Tahoma"/>
          <w:sz w:val="20"/>
        </w:rPr>
        <w:t>September 2014</w:t>
      </w:r>
      <w:r w:rsidR="003C7859" w:rsidRPr="00E84002">
        <w:rPr>
          <w:rFonts w:ascii="Tahoma" w:hAnsi="Tahoma" w:cs="Tahoma"/>
          <w:sz w:val="20"/>
        </w:rPr>
        <w:t xml:space="preserve"> – </w:t>
      </w:r>
      <w:r w:rsidR="003C7859">
        <w:rPr>
          <w:rFonts w:ascii="Tahoma" w:hAnsi="Tahoma" w:cs="Tahoma"/>
          <w:sz w:val="20"/>
        </w:rPr>
        <w:t>Present</w:t>
      </w:r>
    </w:p>
    <w:p w14:paraId="60697EE2" w14:textId="77777777" w:rsidR="00B5347E" w:rsidRPr="00AB5E8A" w:rsidRDefault="00B5347E" w:rsidP="00E05097">
      <w:pPr>
        <w:pStyle w:val="Heading3"/>
        <w:spacing w:after="0"/>
        <w:ind w:left="360" w:firstLine="0"/>
        <w:rPr>
          <w:rFonts w:ascii="Tahoma" w:hAnsi="Tahoma" w:cs="Tahoma"/>
          <w:b w:val="0"/>
          <w:sz w:val="20"/>
        </w:rPr>
      </w:pPr>
      <w:r w:rsidRPr="003C7859">
        <w:rPr>
          <w:rFonts w:ascii="Tahoma" w:hAnsi="Tahoma" w:cs="Tahoma"/>
          <w:b w:val="0"/>
          <w:sz w:val="20"/>
        </w:rPr>
        <w:t xml:space="preserve">AnchorFree’s </w:t>
      </w:r>
      <w:hyperlink r:id="rId23" w:history="1">
        <w:r w:rsidRPr="002768B5">
          <w:rPr>
            <w:rStyle w:val="Hyperlink"/>
            <w:rFonts w:ascii="Tahoma" w:hAnsi="Tahoma" w:cs="Tahoma"/>
            <w:b w:val="0"/>
            <w:sz w:val="20"/>
          </w:rPr>
          <w:t>Hotspot Shield</w:t>
        </w:r>
      </w:hyperlink>
      <w:r w:rsidRPr="003C7859">
        <w:rPr>
          <w:rFonts w:ascii="Tahoma" w:hAnsi="Tahoma" w:cs="Tahoma"/>
          <w:b w:val="0"/>
          <w:sz w:val="20"/>
        </w:rPr>
        <w:t xml:space="preserve"> application provides secure browsing</w:t>
      </w:r>
      <w:r>
        <w:rPr>
          <w:rFonts w:ascii="Tahoma" w:hAnsi="Tahoma" w:cs="Tahoma"/>
          <w:b w:val="0"/>
          <w:sz w:val="20"/>
        </w:rPr>
        <w:t xml:space="preserve"> and </w:t>
      </w:r>
      <w:r w:rsidRPr="003C7859">
        <w:rPr>
          <w:rFonts w:ascii="Tahoma" w:hAnsi="Tahoma" w:cs="Tahoma"/>
          <w:b w:val="0"/>
          <w:sz w:val="20"/>
        </w:rPr>
        <w:t xml:space="preserve">privacy, with </w:t>
      </w:r>
      <w:r w:rsidRPr="00335AE3">
        <w:rPr>
          <w:rFonts w:ascii="Tahoma" w:hAnsi="Tahoma" w:cs="Tahoma"/>
          <w:b w:val="0"/>
          <w:sz w:val="20"/>
        </w:rPr>
        <w:t>over 200 million downloads.</w:t>
      </w:r>
      <w:r w:rsidRPr="003C7859">
        <w:rPr>
          <w:rFonts w:ascii="Tahoma" w:hAnsi="Tahoma" w:cs="Tahoma"/>
          <w:b w:val="0"/>
          <w:sz w:val="20"/>
        </w:rPr>
        <w:t xml:space="preserve"> </w:t>
      </w:r>
      <w:r w:rsidRPr="00A53B1F">
        <w:rPr>
          <w:rFonts w:ascii="Tahoma" w:hAnsi="Tahoma" w:cs="Tahoma"/>
          <w:b w:val="0"/>
          <w:sz w:val="20"/>
        </w:rPr>
        <w:t>Growing by</w:t>
      </w:r>
      <w:r w:rsidRPr="00335AE3">
        <w:rPr>
          <w:rFonts w:ascii="Tahoma" w:hAnsi="Tahoma" w:cs="Tahoma"/>
          <w:b w:val="0"/>
          <w:sz w:val="20"/>
        </w:rPr>
        <w:t xml:space="preserve"> more than nine million new downloads per month.</w:t>
      </w:r>
    </w:p>
    <w:p w14:paraId="4A358D9A" w14:textId="77777777" w:rsidR="00FB2819" w:rsidRDefault="00AB5E8A" w:rsidP="00D166D4">
      <w:pPr>
        <w:tabs>
          <w:tab w:val="right" w:pos="9630"/>
        </w:tabs>
        <w:spacing w:before="280" w:after="80"/>
        <w:ind w:left="360"/>
        <w:rPr>
          <w:rFonts w:ascii="Tahoma" w:hAnsi="Tahoma" w:cs="Tahoma"/>
          <w:b/>
        </w:rPr>
      </w:pPr>
      <w:r w:rsidRPr="00E05097">
        <w:rPr>
          <w:rFonts w:ascii="Tahoma" w:hAnsi="Tahoma" w:cs="Tahoma"/>
          <w:b/>
        </w:rPr>
        <w:t>Prism</w:t>
      </w:r>
    </w:p>
    <w:p w14:paraId="03861D33" w14:textId="77777777" w:rsidR="007C1723" w:rsidRPr="00FB2819" w:rsidRDefault="00B239E9" w:rsidP="00FB2819">
      <w:pPr>
        <w:tabs>
          <w:tab w:val="right" w:pos="9630"/>
        </w:tabs>
        <w:ind w:left="360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3DD456C5" wp14:editId="1611A86C">
            <wp:extent cx="133350" cy="203200"/>
            <wp:effectExtent l="0" t="0" r="0" b="0"/>
            <wp:docPr id="9" name="Picture 9" descr="Prism Skyla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ism Skylab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723" w:rsidRPr="00E84002">
        <w:rPr>
          <w:rFonts w:ascii="Tahoma" w:hAnsi="Tahoma" w:cs="Tahoma"/>
          <w:sz w:val="20"/>
        </w:rPr>
        <w:tab/>
        <w:t xml:space="preserve"> </w:t>
      </w:r>
      <w:r w:rsidR="00AB5E8A">
        <w:rPr>
          <w:rFonts w:ascii="Tahoma" w:hAnsi="Tahoma" w:cs="Tahoma"/>
          <w:sz w:val="20"/>
        </w:rPr>
        <w:t>March 2014</w:t>
      </w:r>
      <w:r w:rsidR="007C1723" w:rsidRPr="00E84002">
        <w:rPr>
          <w:rFonts w:ascii="Tahoma" w:hAnsi="Tahoma" w:cs="Tahoma"/>
          <w:sz w:val="20"/>
        </w:rPr>
        <w:t xml:space="preserve"> – </w:t>
      </w:r>
      <w:r w:rsidR="007C1723">
        <w:rPr>
          <w:rFonts w:ascii="Tahoma" w:hAnsi="Tahoma" w:cs="Tahoma"/>
          <w:sz w:val="20"/>
        </w:rPr>
        <w:t>Present</w:t>
      </w:r>
    </w:p>
    <w:p w14:paraId="4B1ACF3F" w14:textId="77777777" w:rsidR="00B5347E" w:rsidRDefault="007A5B0E" w:rsidP="00B36218">
      <w:pPr>
        <w:pStyle w:val="Heading3"/>
        <w:ind w:left="360"/>
        <w:rPr>
          <w:rFonts w:ascii="Tahoma" w:hAnsi="Tahoma" w:cs="Tahoma"/>
          <w:b w:val="0"/>
          <w:sz w:val="20"/>
        </w:rPr>
      </w:pPr>
      <w:hyperlink r:id="rId25" w:history="1">
        <w:r w:rsidR="00B5347E" w:rsidRPr="00A7194C">
          <w:rPr>
            <w:rStyle w:val="Hyperlink"/>
            <w:rFonts w:ascii="Tahoma" w:hAnsi="Tahoma" w:cs="Tahoma"/>
            <w:b w:val="0"/>
            <w:sz w:val="20"/>
          </w:rPr>
          <w:t>Prism</w:t>
        </w:r>
      </w:hyperlink>
      <w:r w:rsidR="00B36218" w:rsidRPr="00B36218">
        <w:t xml:space="preserve"> </w:t>
      </w:r>
      <w:r w:rsidR="00B36218" w:rsidRPr="00B36218">
        <w:rPr>
          <w:rFonts w:ascii="Tahoma" w:hAnsi="Tahoma" w:cs="Tahoma"/>
          <w:b w:val="0"/>
          <w:sz w:val="20"/>
        </w:rPr>
        <w:t>uses</w:t>
      </w:r>
      <w:r w:rsidR="00B36218">
        <w:rPr>
          <w:rFonts w:ascii="Tahoma" w:hAnsi="Tahoma" w:cs="Tahoma"/>
          <w:b w:val="0"/>
          <w:sz w:val="20"/>
        </w:rPr>
        <w:t xml:space="preserve"> </w:t>
      </w:r>
      <w:r w:rsidR="00B36218" w:rsidRPr="00B36218">
        <w:rPr>
          <w:rFonts w:ascii="Tahoma" w:hAnsi="Tahoma" w:cs="Tahoma"/>
          <w:b w:val="0"/>
          <w:sz w:val="20"/>
        </w:rPr>
        <w:t>advanced computer vision technology and machine intelligence to extract data from video to transform your business.</w:t>
      </w:r>
    </w:p>
    <w:p w14:paraId="5E8D73AF" w14:textId="77777777" w:rsidR="00534374" w:rsidRPr="008B0441" w:rsidRDefault="00534374" w:rsidP="005F1652">
      <w:pPr>
        <w:pBdr>
          <w:bottom w:val="single" w:sz="8" w:space="1" w:color="336699"/>
        </w:pBdr>
        <w:tabs>
          <w:tab w:val="left" w:pos="1440"/>
        </w:tabs>
        <w:spacing w:before="120" w:after="80" w:line="216" w:lineRule="auto"/>
        <w:ind w:left="1440" w:hanging="1440"/>
        <w:rPr>
          <w:rFonts w:ascii="Tahoma" w:hAnsi="Tahoma" w:cs="Tahoma"/>
          <w:b/>
          <w:color w:val="336699"/>
          <w:sz w:val="28"/>
          <w:szCs w:val="28"/>
        </w:rPr>
      </w:pPr>
      <w:r w:rsidRPr="008B0441">
        <w:rPr>
          <w:rFonts w:ascii="Tahoma" w:hAnsi="Tahoma" w:cs="Tahoma"/>
          <w:b/>
          <w:color w:val="336699"/>
          <w:sz w:val="28"/>
          <w:szCs w:val="28"/>
        </w:rPr>
        <w:t>Education</w:t>
      </w:r>
    </w:p>
    <w:p w14:paraId="739BEB92" w14:textId="77777777" w:rsidR="00974CB9" w:rsidRPr="00E84002" w:rsidRDefault="00974CB9" w:rsidP="005768E3">
      <w:pPr>
        <w:pStyle w:val="BodyTextIndent"/>
        <w:spacing w:before="120" w:line="216" w:lineRule="auto"/>
        <w:ind w:left="360" w:firstLine="0"/>
        <w:rPr>
          <w:rFonts w:ascii="Tahoma" w:hAnsi="Tahoma" w:cs="Tahoma"/>
          <w:sz w:val="20"/>
        </w:rPr>
      </w:pPr>
      <w:r w:rsidRPr="00E84002">
        <w:rPr>
          <w:rFonts w:ascii="Tahoma" w:hAnsi="Tahoma" w:cs="Tahoma"/>
          <w:b/>
          <w:bCs/>
          <w:sz w:val="20"/>
        </w:rPr>
        <w:t>M</w:t>
      </w:r>
      <w:r w:rsidR="00E517B1">
        <w:rPr>
          <w:rFonts w:ascii="Tahoma" w:hAnsi="Tahoma" w:cs="Tahoma"/>
          <w:b/>
          <w:bCs/>
          <w:sz w:val="20"/>
        </w:rPr>
        <w:t>S</w:t>
      </w:r>
      <w:r w:rsidR="00E517B1" w:rsidRPr="001D3DE4">
        <w:rPr>
          <w:rFonts w:ascii="Tahoma" w:hAnsi="Tahoma" w:cs="Tahoma"/>
          <w:bCs/>
          <w:sz w:val="20"/>
        </w:rPr>
        <w:t xml:space="preserve"> </w:t>
      </w:r>
      <w:r w:rsidR="00E517B1" w:rsidRPr="00E84002">
        <w:rPr>
          <w:rFonts w:ascii="Tahoma" w:hAnsi="Tahoma" w:cs="Tahoma"/>
          <w:b/>
          <w:bCs/>
          <w:sz w:val="20"/>
        </w:rPr>
        <w:t>Computer Science</w:t>
      </w:r>
      <w:r w:rsidRPr="001D3DE4">
        <w:rPr>
          <w:rFonts w:ascii="Tahoma" w:hAnsi="Tahoma" w:cs="Tahoma"/>
          <w:bCs/>
          <w:sz w:val="20"/>
        </w:rPr>
        <w:t xml:space="preserve">, </w:t>
      </w:r>
      <w:r w:rsidR="006C4627" w:rsidRPr="00E84002">
        <w:rPr>
          <w:rFonts w:ascii="Tahoma" w:hAnsi="Tahoma" w:cs="Tahoma"/>
          <w:b/>
          <w:bCs/>
          <w:sz w:val="20"/>
        </w:rPr>
        <w:t>B</w:t>
      </w:r>
      <w:r w:rsidR="001D3DE4">
        <w:rPr>
          <w:rFonts w:ascii="Tahoma" w:hAnsi="Tahoma" w:cs="Tahoma"/>
          <w:b/>
          <w:bCs/>
          <w:sz w:val="20"/>
        </w:rPr>
        <w:t>S</w:t>
      </w:r>
      <w:r w:rsidR="006C4627" w:rsidRPr="001D3DE4">
        <w:rPr>
          <w:rFonts w:ascii="Tahoma" w:hAnsi="Tahoma" w:cs="Tahoma"/>
          <w:bCs/>
          <w:sz w:val="20"/>
        </w:rPr>
        <w:t xml:space="preserve"> </w:t>
      </w:r>
      <w:r w:rsidRPr="00E84002">
        <w:rPr>
          <w:rFonts w:ascii="Tahoma" w:hAnsi="Tahoma" w:cs="Tahoma"/>
          <w:b/>
          <w:bCs/>
          <w:sz w:val="20"/>
        </w:rPr>
        <w:t>Computer Science</w:t>
      </w:r>
      <w:r w:rsidRPr="00E84002">
        <w:rPr>
          <w:rFonts w:ascii="Tahoma" w:hAnsi="Tahoma" w:cs="Tahoma"/>
          <w:sz w:val="20"/>
        </w:rPr>
        <w:t xml:space="preserve"> California State University, Fullerton</w:t>
      </w:r>
    </w:p>
    <w:p w14:paraId="3FA92890" w14:textId="77777777" w:rsidR="00534374" w:rsidRPr="008B0441" w:rsidRDefault="00534374" w:rsidP="005F1652">
      <w:pPr>
        <w:pBdr>
          <w:bottom w:val="single" w:sz="8" w:space="1" w:color="336699"/>
        </w:pBdr>
        <w:tabs>
          <w:tab w:val="left" w:pos="1440"/>
        </w:tabs>
        <w:spacing w:before="120" w:after="80" w:line="216" w:lineRule="auto"/>
        <w:ind w:left="1440" w:hanging="1440"/>
        <w:rPr>
          <w:rFonts w:ascii="Tahoma" w:hAnsi="Tahoma" w:cs="Tahoma"/>
          <w:b/>
          <w:color w:val="336699"/>
          <w:sz w:val="28"/>
          <w:szCs w:val="28"/>
        </w:rPr>
      </w:pPr>
      <w:r w:rsidRPr="008B0441">
        <w:rPr>
          <w:rFonts w:ascii="Tahoma" w:hAnsi="Tahoma" w:cs="Tahoma"/>
          <w:b/>
          <w:color w:val="336699"/>
          <w:sz w:val="28"/>
          <w:szCs w:val="28"/>
        </w:rPr>
        <w:t>Patents</w:t>
      </w:r>
    </w:p>
    <w:p w14:paraId="57860523" w14:textId="77777777" w:rsidR="00BE7C96" w:rsidRPr="00BE7C96" w:rsidRDefault="00BE7C96" w:rsidP="007C1723">
      <w:pPr>
        <w:spacing w:before="120" w:after="80" w:line="216" w:lineRule="auto"/>
        <w:ind w:left="360"/>
        <w:rPr>
          <w:rFonts w:ascii="Tahoma" w:hAnsi="Tahoma" w:cs="Tahoma"/>
          <w:sz w:val="20"/>
        </w:rPr>
      </w:pPr>
      <w:r w:rsidRPr="00BE7C96">
        <w:rPr>
          <w:rFonts w:ascii="Tahoma" w:hAnsi="Tahoma" w:cs="Tahoma"/>
          <w:sz w:val="20"/>
        </w:rPr>
        <w:t xml:space="preserve">6,775,358: Method and system for enhanced interactive playback of audio content to telephone callers. </w:t>
      </w:r>
    </w:p>
    <w:p w14:paraId="4B7FEDF9" w14:textId="77777777" w:rsidR="00ED0CE4" w:rsidRDefault="00BE7C96" w:rsidP="00D225C6">
      <w:pPr>
        <w:spacing w:after="80" w:line="216" w:lineRule="auto"/>
        <w:ind w:left="360"/>
        <w:rPr>
          <w:rFonts w:ascii="Tahoma" w:hAnsi="Tahoma" w:cs="Tahoma"/>
          <w:sz w:val="20"/>
        </w:rPr>
      </w:pPr>
      <w:r w:rsidRPr="00BE7C96">
        <w:rPr>
          <w:rFonts w:ascii="Tahoma" w:hAnsi="Tahoma" w:cs="Tahoma"/>
          <w:sz w:val="20"/>
        </w:rPr>
        <w:t>7,028,252: System and method for construction, storage, and transportation of presentation-independent multi-media content.</w:t>
      </w:r>
    </w:p>
    <w:p w14:paraId="05D956A2" w14:textId="77777777" w:rsidR="00187393" w:rsidRPr="004824E7" w:rsidRDefault="00DB7BFA">
      <w:pPr>
        <w:spacing w:after="80" w:line="216" w:lineRule="auto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7,440,555</w:t>
      </w:r>
      <w:r w:rsidR="00BE7C96" w:rsidRPr="00BE7C96">
        <w:rPr>
          <w:rFonts w:ascii="Tahoma" w:hAnsi="Tahoma" w:cs="Tahoma"/>
          <w:sz w:val="20"/>
        </w:rPr>
        <w:t>: Method and apparatus for rendering audio streams from textual content for delivery to a user.</w:t>
      </w:r>
    </w:p>
    <w:sectPr w:rsidR="00187393" w:rsidRPr="004824E7" w:rsidSect="00DD27B7">
      <w:headerReference w:type="default" r:id="rId26"/>
      <w:footerReference w:type="default" r:id="rId27"/>
      <w:pgSz w:w="12240" w:h="15840"/>
      <w:pgMar w:top="720" w:right="1440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3147" w14:textId="77777777" w:rsidR="007A5B0E" w:rsidRDefault="007A5B0E">
      <w:r>
        <w:separator/>
      </w:r>
    </w:p>
  </w:endnote>
  <w:endnote w:type="continuationSeparator" w:id="0">
    <w:p w14:paraId="6ACB379F" w14:textId="77777777" w:rsidR="007A5B0E" w:rsidRDefault="007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F568" w14:textId="77777777" w:rsidR="002F2E18" w:rsidRPr="00801FDB" w:rsidRDefault="002F2E18" w:rsidP="005768E3">
    <w:pPr>
      <w:pStyle w:val="Header"/>
      <w:tabs>
        <w:tab w:val="clear" w:pos="8640"/>
        <w:tab w:val="right" w:pos="9630"/>
      </w:tabs>
      <w:rPr>
        <w:rFonts w:ascii="Tahoma" w:hAnsi="Tahoma" w:cs="Tahoma"/>
        <w:color w:val="999999"/>
        <w:sz w:val="20"/>
      </w:rPr>
    </w:pPr>
    <w:r w:rsidRPr="00801FDB">
      <w:rPr>
        <w:rFonts w:ascii="Tahoma" w:hAnsi="Tahoma" w:cs="Tahoma"/>
        <w:b/>
        <w:color w:val="999999"/>
        <w:sz w:val="20"/>
      </w:rPr>
      <w:t>James Chase</w:t>
    </w:r>
    <w:r w:rsidRPr="00801FDB">
      <w:rPr>
        <w:rFonts w:ascii="Tahoma" w:hAnsi="Tahoma" w:cs="Tahoma"/>
        <w:color w:val="999999"/>
        <w:sz w:val="20"/>
      </w:rPr>
      <w:t xml:space="preserve">, Page </w:t>
    </w:r>
    <w:r w:rsidRPr="00801FDB">
      <w:rPr>
        <w:rStyle w:val="PageNumber"/>
        <w:rFonts w:ascii="Tahoma" w:hAnsi="Tahoma" w:cs="Tahoma"/>
        <w:color w:val="999999"/>
        <w:sz w:val="20"/>
      </w:rPr>
      <w:fldChar w:fldCharType="begin"/>
    </w:r>
    <w:r w:rsidRPr="00801FDB">
      <w:rPr>
        <w:rStyle w:val="PageNumber"/>
        <w:rFonts w:ascii="Tahoma" w:hAnsi="Tahoma" w:cs="Tahoma"/>
        <w:color w:val="999999"/>
        <w:sz w:val="20"/>
      </w:rPr>
      <w:instrText xml:space="preserve"> PAGE </w:instrText>
    </w:r>
    <w:r w:rsidRPr="00801FDB">
      <w:rPr>
        <w:rStyle w:val="PageNumber"/>
        <w:rFonts w:ascii="Tahoma" w:hAnsi="Tahoma" w:cs="Tahoma"/>
        <w:color w:val="999999"/>
        <w:sz w:val="20"/>
      </w:rPr>
      <w:fldChar w:fldCharType="separate"/>
    </w:r>
    <w:r w:rsidR="009C2699">
      <w:rPr>
        <w:rStyle w:val="PageNumber"/>
        <w:rFonts w:ascii="Tahoma" w:hAnsi="Tahoma" w:cs="Tahoma"/>
        <w:noProof/>
        <w:color w:val="999999"/>
        <w:sz w:val="20"/>
      </w:rPr>
      <w:t>1</w:t>
    </w:r>
    <w:r w:rsidRPr="00801FDB">
      <w:rPr>
        <w:rStyle w:val="PageNumber"/>
        <w:rFonts w:ascii="Tahoma" w:hAnsi="Tahoma" w:cs="Tahoma"/>
        <w:color w:val="999999"/>
        <w:sz w:val="20"/>
      </w:rPr>
      <w:fldChar w:fldCharType="end"/>
    </w:r>
    <w:r w:rsidRPr="00801FDB">
      <w:rPr>
        <w:rFonts w:ascii="Tahoma" w:hAnsi="Tahoma" w:cs="Tahoma"/>
        <w:color w:val="999999"/>
        <w:sz w:val="20"/>
      </w:rPr>
      <w:tab/>
    </w:r>
    <w:r w:rsidRPr="00801FDB">
      <w:rPr>
        <w:rFonts w:ascii="Tahoma" w:hAnsi="Tahoma" w:cs="Tahoma"/>
        <w:color w:val="999999"/>
        <w:sz w:val="20"/>
      </w:rPr>
      <w:tab/>
      <w:t>jameschase.com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BD47" w14:textId="77777777" w:rsidR="007A5B0E" w:rsidRDefault="007A5B0E">
      <w:r>
        <w:separator/>
      </w:r>
    </w:p>
  </w:footnote>
  <w:footnote w:type="continuationSeparator" w:id="0">
    <w:p w14:paraId="7E6C187B" w14:textId="77777777" w:rsidR="007A5B0E" w:rsidRDefault="007A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9D40" w14:textId="77777777" w:rsidR="002F2E18" w:rsidRPr="005768E3" w:rsidRDefault="002F2E18" w:rsidP="00C55962">
    <w:pPr>
      <w:pStyle w:val="Header"/>
      <w:tabs>
        <w:tab w:val="clear" w:pos="8640"/>
        <w:tab w:val="right" w:pos="9630"/>
      </w:tabs>
      <w:rPr>
        <w:rFonts w:ascii="Tahoma" w:hAnsi="Tahoma"/>
        <w:color w:val="C0C0C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A85A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58AEA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20ADA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792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AF2D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7504655"/>
    <w:multiLevelType w:val="hybridMultilevel"/>
    <w:tmpl w:val="F6D4E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430C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BD76491"/>
    <w:multiLevelType w:val="hybridMultilevel"/>
    <w:tmpl w:val="D682C9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DD3967"/>
    <w:multiLevelType w:val="hybridMultilevel"/>
    <w:tmpl w:val="DB5274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545C4C"/>
    <w:multiLevelType w:val="hybridMultilevel"/>
    <w:tmpl w:val="37A66C9C"/>
    <w:lvl w:ilvl="0" w:tplc="FFFFFFFF">
      <w:start w:val="1"/>
      <w:numFmt w:val="bulle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051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DD15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7142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441065"/>
    <w:multiLevelType w:val="hybridMultilevel"/>
    <w:tmpl w:val="49E659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A60485"/>
    <w:multiLevelType w:val="hybridMultilevel"/>
    <w:tmpl w:val="18F28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343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320FC5"/>
    <w:multiLevelType w:val="hybridMultilevel"/>
    <w:tmpl w:val="4C1AF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CF7D20"/>
    <w:multiLevelType w:val="hybridMultilevel"/>
    <w:tmpl w:val="F7900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F851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8D344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9662E04"/>
    <w:multiLevelType w:val="hybridMultilevel"/>
    <w:tmpl w:val="39246B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C943499"/>
    <w:multiLevelType w:val="hybridMultilevel"/>
    <w:tmpl w:val="1C1E307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DE3BCB"/>
    <w:multiLevelType w:val="hybridMultilevel"/>
    <w:tmpl w:val="4E406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DE3F12"/>
    <w:multiLevelType w:val="hybridMultilevel"/>
    <w:tmpl w:val="ACE8AC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D70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EC42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54503D3"/>
    <w:multiLevelType w:val="hybridMultilevel"/>
    <w:tmpl w:val="A7AA9730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8" w15:restartNumberingAfterBreak="0">
    <w:nsid w:val="56861644"/>
    <w:multiLevelType w:val="hybridMultilevel"/>
    <w:tmpl w:val="C4A2F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972C8A"/>
    <w:multiLevelType w:val="hybridMultilevel"/>
    <w:tmpl w:val="D8C0BFD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AA65927"/>
    <w:multiLevelType w:val="hybridMultilevel"/>
    <w:tmpl w:val="444CA66A"/>
    <w:lvl w:ilvl="0" w:tplc="2CF063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F063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71DB2"/>
    <w:multiLevelType w:val="hybridMultilevel"/>
    <w:tmpl w:val="FEB88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8E32A3"/>
    <w:multiLevelType w:val="hybridMultilevel"/>
    <w:tmpl w:val="A6B05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415580"/>
    <w:multiLevelType w:val="hybridMultilevel"/>
    <w:tmpl w:val="A8A66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281E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097547"/>
    <w:multiLevelType w:val="hybridMultilevel"/>
    <w:tmpl w:val="CE16CC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2611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6306E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A876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BDE4D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FBD52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7585243">
    <w:abstractNumId w:val="5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2" w16cid:durableId="2116098257">
    <w:abstractNumId w:val="40"/>
  </w:num>
  <w:num w:numId="3" w16cid:durableId="1615138971">
    <w:abstractNumId w:val="37"/>
  </w:num>
  <w:num w:numId="4" w16cid:durableId="498231750">
    <w:abstractNumId w:val="34"/>
  </w:num>
  <w:num w:numId="5" w16cid:durableId="1626227621">
    <w:abstractNumId w:val="26"/>
  </w:num>
  <w:num w:numId="6" w16cid:durableId="1112168505">
    <w:abstractNumId w:val="11"/>
  </w:num>
  <w:num w:numId="7" w16cid:durableId="743914516">
    <w:abstractNumId w:val="25"/>
  </w:num>
  <w:num w:numId="8" w16cid:durableId="370149326">
    <w:abstractNumId w:val="13"/>
  </w:num>
  <w:num w:numId="9" w16cid:durableId="1322661335">
    <w:abstractNumId w:val="12"/>
  </w:num>
  <w:num w:numId="10" w16cid:durableId="1443264684">
    <w:abstractNumId w:val="39"/>
  </w:num>
  <w:num w:numId="11" w16cid:durableId="882250665">
    <w:abstractNumId w:val="20"/>
  </w:num>
  <w:num w:numId="12" w16cid:durableId="1746295640">
    <w:abstractNumId w:val="36"/>
  </w:num>
  <w:num w:numId="13" w16cid:durableId="1275291131">
    <w:abstractNumId w:val="7"/>
  </w:num>
  <w:num w:numId="14" w16cid:durableId="625503866">
    <w:abstractNumId w:val="38"/>
  </w:num>
  <w:num w:numId="15" w16cid:durableId="114182782">
    <w:abstractNumId w:val="16"/>
  </w:num>
  <w:num w:numId="16" w16cid:durableId="736394866">
    <w:abstractNumId w:val="19"/>
  </w:num>
  <w:num w:numId="17" w16cid:durableId="1221669760">
    <w:abstractNumId w:val="30"/>
  </w:num>
  <w:num w:numId="18" w16cid:durableId="124741560">
    <w:abstractNumId w:val="29"/>
  </w:num>
  <w:num w:numId="19" w16cid:durableId="929847510">
    <w:abstractNumId w:val="22"/>
  </w:num>
  <w:num w:numId="20" w16cid:durableId="831405995">
    <w:abstractNumId w:val="10"/>
  </w:num>
  <w:num w:numId="21" w16cid:durableId="798719406">
    <w:abstractNumId w:val="8"/>
  </w:num>
  <w:num w:numId="22" w16cid:durableId="993725732">
    <w:abstractNumId w:val="32"/>
  </w:num>
  <w:num w:numId="23" w16cid:durableId="1689673590">
    <w:abstractNumId w:val="35"/>
  </w:num>
  <w:num w:numId="24" w16cid:durableId="2026007265">
    <w:abstractNumId w:val="9"/>
  </w:num>
  <w:num w:numId="25" w16cid:durableId="1892305208">
    <w:abstractNumId w:val="14"/>
  </w:num>
  <w:num w:numId="26" w16cid:durableId="1503623648">
    <w:abstractNumId w:val="24"/>
  </w:num>
  <w:num w:numId="27" w16cid:durableId="1239025114">
    <w:abstractNumId w:val="33"/>
  </w:num>
  <w:num w:numId="28" w16cid:durableId="1676492885">
    <w:abstractNumId w:val="6"/>
  </w:num>
  <w:num w:numId="29" w16cid:durableId="1486316225">
    <w:abstractNumId w:val="21"/>
  </w:num>
  <w:num w:numId="30" w16cid:durableId="1654262057">
    <w:abstractNumId w:val="18"/>
  </w:num>
  <w:num w:numId="31" w16cid:durableId="1891914898">
    <w:abstractNumId w:val="28"/>
  </w:num>
  <w:num w:numId="32" w16cid:durableId="1620575138">
    <w:abstractNumId w:val="23"/>
  </w:num>
  <w:num w:numId="33" w16cid:durableId="20127703">
    <w:abstractNumId w:val="31"/>
  </w:num>
  <w:num w:numId="34" w16cid:durableId="2092240419">
    <w:abstractNumId w:val="17"/>
  </w:num>
  <w:num w:numId="35" w16cid:durableId="521557576">
    <w:abstractNumId w:val="15"/>
  </w:num>
  <w:num w:numId="36" w16cid:durableId="1424913714">
    <w:abstractNumId w:val="27"/>
  </w:num>
  <w:num w:numId="37" w16cid:durableId="775443924">
    <w:abstractNumId w:val="4"/>
  </w:num>
  <w:num w:numId="38" w16cid:durableId="1804274059">
    <w:abstractNumId w:val="3"/>
  </w:num>
  <w:num w:numId="39" w16cid:durableId="914973325">
    <w:abstractNumId w:val="2"/>
  </w:num>
  <w:num w:numId="40" w16cid:durableId="1544825352">
    <w:abstractNumId w:val="1"/>
  </w:num>
  <w:num w:numId="41" w16cid:durableId="21700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3EC"/>
    <w:rsid w:val="00001AB6"/>
    <w:rsid w:val="000025B9"/>
    <w:rsid w:val="00022CC1"/>
    <w:rsid w:val="00023E70"/>
    <w:rsid w:val="000248F4"/>
    <w:rsid w:val="00025EB2"/>
    <w:rsid w:val="0002726B"/>
    <w:rsid w:val="00027E93"/>
    <w:rsid w:val="000331C5"/>
    <w:rsid w:val="000458AC"/>
    <w:rsid w:val="00045CD8"/>
    <w:rsid w:val="00047686"/>
    <w:rsid w:val="00047A98"/>
    <w:rsid w:val="00050C28"/>
    <w:rsid w:val="000521EB"/>
    <w:rsid w:val="00052F58"/>
    <w:rsid w:val="0005356D"/>
    <w:rsid w:val="00056E29"/>
    <w:rsid w:val="00062D8D"/>
    <w:rsid w:val="00064F95"/>
    <w:rsid w:val="000668BF"/>
    <w:rsid w:val="00077F0A"/>
    <w:rsid w:val="000807E9"/>
    <w:rsid w:val="000836D3"/>
    <w:rsid w:val="00085C8A"/>
    <w:rsid w:val="00086EA3"/>
    <w:rsid w:val="0009053A"/>
    <w:rsid w:val="0009054B"/>
    <w:rsid w:val="00090EC8"/>
    <w:rsid w:val="000920B0"/>
    <w:rsid w:val="00092332"/>
    <w:rsid w:val="0009270A"/>
    <w:rsid w:val="000A0259"/>
    <w:rsid w:val="000A026A"/>
    <w:rsid w:val="000A4382"/>
    <w:rsid w:val="000B1D5F"/>
    <w:rsid w:val="000B2487"/>
    <w:rsid w:val="000B5D6F"/>
    <w:rsid w:val="000B7A97"/>
    <w:rsid w:val="000C627E"/>
    <w:rsid w:val="000D18FE"/>
    <w:rsid w:val="000D472A"/>
    <w:rsid w:val="000D5DB3"/>
    <w:rsid w:val="000D78DD"/>
    <w:rsid w:val="000E04DD"/>
    <w:rsid w:val="000F5AD0"/>
    <w:rsid w:val="00105036"/>
    <w:rsid w:val="0011545C"/>
    <w:rsid w:val="00117A63"/>
    <w:rsid w:val="00120C6D"/>
    <w:rsid w:val="001226E2"/>
    <w:rsid w:val="00127FC9"/>
    <w:rsid w:val="00133B7B"/>
    <w:rsid w:val="0013741F"/>
    <w:rsid w:val="001453B3"/>
    <w:rsid w:val="00145DAB"/>
    <w:rsid w:val="00153E1F"/>
    <w:rsid w:val="00155889"/>
    <w:rsid w:val="001567BC"/>
    <w:rsid w:val="00161323"/>
    <w:rsid w:val="001673C8"/>
    <w:rsid w:val="00171207"/>
    <w:rsid w:val="001715C2"/>
    <w:rsid w:val="00172B1F"/>
    <w:rsid w:val="001743E3"/>
    <w:rsid w:val="00175518"/>
    <w:rsid w:val="0017668F"/>
    <w:rsid w:val="001768C5"/>
    <w:rsid w:val="00180187"/>
    <w:rsid w:val="001821D9"/>
    <w:rsid w:val="00182651"/>
    <w:rsid w:val="00186653"/>
    <w:rsid w:val="00187393"/>
    <w:rsid w:val="00190E5A"/>
    <w:rsid w:val="00191AFC"/>
    <w:rsid w:val="0019331F"/>
    <w:rsid w:val="001946BA"/>
    <w:rsid w:val="00196DD7"/>
    <w:rsid w:val="001A244A"/>
    <w:rsid w:val="001A35DB"/>
    <w:rsid w:val="001B566E"/>
    <w:rsid w:val="001B73E3"/>
    <w:rsid w:val="001C6DFD"/>
    <w:rsid w:val="001D01CD"/>
    <w:rsid w:val="001D10F8"/>
    <w:rsid w:val="001D3DE4"/>
    <w:rsid w:val="001D53B9"/>
    <w:rsid w:val="001D7773"/>
    <w:rsid w:val="001E0577"/>
    <w:rsid w:val="001E35E3"/>
    <w:rsid w:val="001E5FE0"/>
    <w:rsid w:val="001F5EBB"/>
    <w:rsid w:val="002004B5"/>
    <w:rsid w:val="00201446"/>
    <w:rsid w:val="00204666"/>
    <w:rsid w:val="0021032E"/>
    <w:rsid w:val="00210490"/>
    <w:rsid w:val="0021096E"/>
    <w:rsid w:val="00211704"/>
    <w:rsid w:val="00216C38"/>
    <w:rsid w:val="00220892"/>
    <w:rsid w:val="0022213A"/>
    <w:rsid w:val="00231182"/>
    <w:rsid w:val="00231A73"/>
    <w:rsid w:val="0023668A"/>
    <w:rsid w:val="00240A5F"/>
    <w:rsid w:val="00242F8A"/>
    <w:rsid w:val="0024618A"/>
    <w:rsid w:val="002537E0"/>
    <w:rsid w:val="0025498F"/>
    <w:rsid w:val="00264BC1"/>
    <w:rsid w:val="00265EE7"/>
    <w:rsid w:val="002702BE"/>
    <w:rsid w:val="002703A2"/>
    <w:rsid w:val="00275A4E"/>
    <w:rsid w:val="002768B5"/>
    <w:rsid w:val="00276DEE"/>
    <w:rsid w:val="00284F4F"/>
    <w:rsid w:val="00287512"/>
    <w:rsid w:val="00287ED7"/>
    <w:rsid w:val="0029314C"/>
    <w:rsid w:val="0029514F"/>
    <w:rsid w:val="002A220E"/>
    <w:rsid w:val="002A558D"/>
    <w:rsid w:val="002C1B02"/>
    <w:rsid w:val="002C3897"/>
    <w:rsid w:val="002C5D30"/>
    <w:rsid w:val="002C7CCA"/>
    <w:rsid w:val="002F0899"/>
    <w:rsid w:val="002F251B"/>
    <w:rsid w:val="002F2D47"/>
    <w:rsid w:val="002F2E18"/>
    <w:rsid w:val="002F5410"/>
    <w:rsid w:val="00304726"/>
    <w:rsid w:val="003131ED"/>
    <w:rsid w:val="003167A1"/>
    <w:rsid w:val="0032214E"/>
    <w:rsid w:val="00323F8E"/>
    <w:rsid w:val="003255B7"/>
    <w:rsid w:val="00326ABC"/>
    <w:rsid w:val="003275F1"/>
    <w:rsid w:val="0033193C"/>
    <w:rsid w:val="00333369"/>
    <w:rsid w:val="0033593D"/>
    <w:rsid w:val="00335AE3"/>
    <w:rsid w:val="00336A91"/>
    <w:rsid w:val="00341295"/>
    <w:rsid w:val="00341708"/>
    <w:rsid w:val="00343161"/>
    <w:rsid w:val="003544C4"/>
    <w:rsid w:val="00356AE2"/>
    <w:rsid w:val="00357FDA"/>
    <w:rsid w:val="0037147A"/>
    <w:rsid w:val="00376FB6"/>
    <w:rsid w:val="003775AF"/>
    <w:rsid w:val="003777B6"/>
    <w:rsid w:val="00381505"/>
    <w:rsid w:val="00382BE2"/>
    <w:rsid w:val="00386ABE"/>
    <w:rsid w:val="0039368F"/>
    <w:rsid w:val="003A0711"/>
    <w:rsid w:val="003A51EE"/>
    <w:rsid w:val="003A6DC9"/>
    <w:rsid w:val="003B08BB"/>
    <w:rsid w:val="003B245E"/>
    <w:rsid w:val="003B3B97"/>
    <w:rsid w:val="003B5DF6"/>
    <w:rsid w:val="003B5EDF"/>
    <w:rsid w:val="003B600C"/>
    <w:rsid w:val="003B750C"/>
    <w:rsid w:val="003C284F"/>
    <w:rsid w:val="003C72D6"/>
    <w:rsid w:val="003C7859"/>
    <w:rsid w:val="003D2FF7"/>
    <w:rsid w:val="003F1722"/>
    <w:rsid w:val="003F51AD"/>
    <w:rsid w:val="003F603B"/>
    <w:rsid w:val="00410A36"/>
    <w:rsid w:val="0042294A"/>
    <w:rsid w:val="00425543"/>
    <w:rsid w:val="00430D6A"/>
    <w:rsid w:val="004345DC"/>
    <w:rsid w:val="00440DC4"/>
    <w:rsid w:val="0044291B"/>
    <w:rsid w:val="004453E0"/>
    <w:rsid w:val="004475D7"/>
    <w:rsid w:val="00454DF9"/>
    <w:rsid w:val="00463275"/>
    <w:rsid w:val="004660FA"/>
    <w:rsid w:val="00471F44"/>
    <w:rsid w:val="00474A41"/>
    <w:rsid w:val="00474E43"/>
    <w:rsid w:val="00475223"/>
    <w:rsid w:val="004824E7"/>
    <w:rsid w:val="0048460F"/>
    <w:rsid w:val="00486B7F"/>
    <w:rsid w:val="004914CC"/>
    <w:rsid w:val="004B1E8B"/>
    <w:rsid w:val="004B38EC"/>
    <w:rsid w:val="004B7856"/>
    <w:rsid w:val="004D6885"/>
    <w:rsid w:val="004E039A"/>
    <w:rsid w:val="004E4F98"/>
    <w:rsid w:val="004E6B33"/>
    <w:rsid w:val="004F382A"/>
    <w:rsid w:val="005004D2"/>
    <w:rsid w:val="005057E1"/>
    <w:rsid w:val="005168B4"/>
    <w:rsid w:val="00522A32"/>
    <w:rsid w:val="0052787A"/>
    <w:rsid w:val="00530F69"/>
    <w:rsid w:val="005310DF"/>
    <w:rsid w:val="00532D75"/>
    <w:rsid w:val="00534374"/>
    <w:rsid w:val="00537100"/>
    <w:rsid w:val="00545A13"/>
    <w:rsid w:val="00550BE4"/>
    <w:rsid w:val="00550F75"/>
    <w:rsid w:val="00552E3B"/>
    <w:rsid w:val="00555EB0"/>
    <w:rsid w:val="00561BAB"/>
    <w:rsid w:val="00565050"/>
    <w:rsid w:val="005658DF"/>
    <w:rsid w:val="00570414"/>
    <w:rsid w:val="005705E9"/>
    <w:rsid w:val="00575EC2"/>
    <w:rsid w:val="005768E3"/>
    <w:rsid w:val="00581A9D"/>
    <w:rsid w:val="00583EB5"/>
    <w:rsid w:val="00591B31"/>
    <w:rsid w:val="0059754D"/>
    <w:rsid w:val="005A0A72"/>
    <w:rsid w:val="005A32BD"/>
    <w:rsid w:val="005A4D33"/>
    <w:rsid w:val="005A7729"/>
    <w:rsid w:val="005B6863"/>
    <w:rsid w:val="005B7628"/>
    <w:rsid w:val="005C7129"/>
    <w:rsid w:val="005D293D"/>
    <w:rsid w:val="005D2C36"/>
    <w:rsid w:val="005D45E6"/>
    <w:rsid w:val="005E0F36"/>
    <w:rsid w:val="005E2464"/>
    <w:rsid w:val="005E2E47"/>
    <w:rsid w:val="005E6E53"/>
    <w:rsid w:val="005F1652"/>
    <w:rsid w:val="005F2C7A"/>
    <w:rsid w:val="00601C8D"/>
    <w:rsid w:val="00602242"/>
    <w:rsid w:val="00615D7B"/>
    <w:rsid w:val="006160E4"/>
    <w:rsid w:val="006276D3"/>
    <w:rsid w:val="00644AC0"/>
    <w:rsid w:val="00645A8C"/>
    <w:rsid w:val="006553B0"/>
    <w:rsid w:val="0066179F"/>
    <w:rsid w:val="006646C5"/>
    <w:rsid w:val="00665EF8"/>
    <w:rsid w:val="006729B1"/>
    <w:rsid w:val="006806C5"/>
    <w:rsid w:val="00681364"/>
    <w:rsid w:val="00690E1A"/>
    <w:rsid w:val="00693578"/>
    <w:rsid w:val="006A1AEA"/>
    <w:rsid w:val="006A5DD7"/>
    <w:rsid w:val="006B6820"/>
    <w:rsid w:val="006C154B"/>
    <w:rsid w:val="006C4627"/>
    <w:rsid w:val="006C4E9D"/>
    <w:rsid w:val="006C5750"/>
    <w:rsid w:val="006C5AAB"/>
    <w:rsid w:val="006D6EC3"/>
    <w:rsid w:val="006D73C4"/>
    <w:rsid w:val="006E0381"/>
    <w:rsid w:val="006E192F"/>
    <w:rsid w:val="006E4D98"/>
    <w:rsid w:val="006F2782"/>
    <w:rsid w:val="006F5C1A"/>
    <w:rsid w:val="00720319"/>
    <w:rsid w:val="007203A2"/>
    <w:rsid w:val="00721889"/>
    <w:rsid w:val="00725EAE"/>
    <w:rsid w:val="007271BF"/>
    <w:rsid w:val="00727986"/>
    <w:rsid w:val="0073280D"/>
    <w:rsid w:val="0073417C"/>
    <w:rsid w:val="007347C7"/>
    <w:rsid w:val="00736C6D"/>
    <w:rsid w:val="00744F72"/>
    <w:rsid w:val="007450CC"/>
    <w:rsid w:val="0074631D"/>
    <w:rsid w:val="00751BD2"/>
    <w:rsid w:val="00754A44"/>
    <w:rsid w:val="00754C2F"/>
    <w:rsid w:val="007625BF"/>
    <w:rsid w:val="00765040"/>
    <w:rsid w:val="007704B9"/>
    <w:rsid w:val="007807F9"/>
    <w:rsid w:val="0078240F"/>
    <w:rsid w:val="007832DA"/>
    <w:rsid w:val="007854CF"/>
    <w:rsid w:val="00785EC7"/>
    <w:rsid w:val="00787F52"/>
    <w:rsid w:val="00794E1E"/>
    <w:rsid w:val="007968D8"/>
    <w:rsid w:val="007A5B0E"/>
    <w:rsid w:val="007B23EF"/>
    <w:rsid w:val="007C1723"/>
    <w:rsid w:val="007C23E1"/>
    <w:rsid w:val="007C3401"/>
    <w:rsid w:val="007C645F"/>
    <w:rsid w:val="007C6E46"/>
    <w:rsid w:val="007E05EA"/>
    <w:rsid w:val="007E2137"/>
    <w:rsid w:val="007E27B2"/>
    <w:rsid w:val="007E4B6E"/>
    <w:rsid w:val="007F2898"/>
    <w:rsid w:val="007F350B"/>
    <w:rsid w:val="007F4A09"/>
    <w:rsid w:val="007F723E"/>
    <w:rsid w:val="00801FDB"/>
    <w:rsid w:val="00804477"/>
    <w:rsid w:val="00804E75"/>
    <w:rsid w:val="00812B98"/>
    <w:rsid w:val="00816069"/>
    <w:rsid w:val="00821865"/>
    <w:rsid w:val="00824963"/>
    <w:rsid w:val="0082568B"/>
    <w:rsid w:val="008276E5"/>
    <w:rsid w:val="0083192B"/>
    <w:rsid w:val="0084324F"/>
    <w:rsid w:val="00847354"/>
    <w:rsid w:val="00853BE5"/>
    <w:rsid w:val="00863E13"/>
    <w:rsid w:val="00866EED"/>
    <w:rsid w:val="00881653"/>
    <w:rsid w:val="00887CA6"/>
    <w:rsid w:val="008A1021"/>
    <w:rsid w:val="008B0441"/>
    <w:rsid w:val="008B04B1"/>
    <w:rsid w:val="008B145D"/>
    <w:rsid w:val="008B2769"/>
    <w:rsid w:val="008B2841"/>
    <w:rsid w:val="008B546E"/>
    <w:rsid w:val="008B77FD"/>
    <w:rsid w:val="008C0B5D"/>
    <w:rsid w:val="008C48DF"/>
    <w:rsid w:val="008C5F09"/>
    <w:rsid w:val="008D1717"/>
    <w:rsid w:val="008D4E00"/>
    <w:rsid w:val="008D5D80"/>
    <w:rsid w:val="008E087A"/>
    <w:rsid w:val="008E2EAA"/>
    <w:rsid w:val="008F0381"/>
    <w:rsid w:val="008F67EE"/>
    <w:rsid w:val="009012F4"/>
    <w:rsid w:val="0090220F"/>
    <w:rsid w:val="0090234D"/>
    <w:rsid w:val="00904D76"/>
    <w:rsid w:val="0090680E"/>
    <w:rsid w:val="00917B8C"/>
    <w:rsid w:val="00920C87"/>
    <w:rsid w:val="00934C74"/>
    <w:rsid w:val="00936137"/>
    <w:rsid w:val="0095446C"/>
    <w:rsid w:val="00956ACC"/>
    <w:rsid w:val="00963E4C"/>
    <w:rsid w:val="00974CB9"/>
    <w:rsid w:val="00980331"/>
    <w:rsid w:val="00981C0A"/>
    <w:rsid w:val="00984D83"/>
    <w:rsid w:val="0099358E"/>
    <w:rsid w:val="009A0AD2"/>
    <w:rsid w:val="009A1A56"/>
    <w:rsid w:val="009A287D"/>
    <w:rsid w:val="009A46A9"/>
    <w:rsid w:val="009A65CC"/>
    <w:rsid w:val="009B3656"/>
    <w:rsid w:val="009C2699"/>
    <w:rsid w:val="009C69CF"/>
    <w:rsid w:val="009D085E"/>
    <w:rsid w:val="009D3536"/>
    <w:rsid w:val="009D431A"/>
    <w:rsid w:val="009E1F69"/>
    <w:rsid w:val="009E3D59"/>
    <w:rsid w:val="009F69D2"/>
    <w:rsid w:val="00A06442"/>
    <w:rsid w:val="00A06CC0"/>
    <w:rsid w:val="00A11784"/>
    <w:rsid w:val="00A11922"/>
    <w:rsid w:val="00A11ED4"/>
    <w:rsid w:val="00A21313"/>
    <w:rsid w:val="00A215E7"/>
    <w:rsid w:val="00A218D9"/>
    <w:rsid w:val="00A241FE"/>
    <w:rsid w:val="00A307F7"/>
    <w:rsid w:val="00A35A83"/>
    <w:rsid w:val="00A35F24"/>
    <w:rsid w:val="00A37611"/>
    <w:rsid w:val="00A40038"/>
    <w:rsid w:val="00A45689"/>
    <w:rsid w:val="00A46005"/>
    <w:rsid w:val="00A5152F"/>
    <w:rsid w:val="00A53B1F"/>
    <w:rsid w:val="00A61960"/>
    <w:rsid w:val="00A62F73"/>
    <w:rsid w:val="00A633B1"/>
    <w:rsid w:val="00A7194C"/>
    <w:rsid w:val="00A73F56"/>
    <w:rsid w:val="00A73FF1"/>
    <w:rsid w:val="00A749D9"/>
    <w:rsid w:val="00A77AB6"/>
    <w:rsid w:val="00A828EB"/>
    <w:rsid w:val="00A82D9C"/>
    <w:rsid w:val="00A8383F"/>
    <w:rsid w:val="00A90A1F"/>
    <w:rsid w:val="00A97945"/>
    <w:rsid w:val="00AA2845"/>
    <w:rsid w:val="00AA678A"/>
    <w:rsid w:val="00AA6883"/>
    <w:rsid w:val="00AB1BD4"/>
    <w:rsid w:val="00AB5064"/>
    <w:rsid w:val="00AB5E8A"/>
    <w:rsid w:val="00AC65D2"/>
    <w:rsid w:val="00AC6C6A"/>
    <w:rsid w:val="00AC7B80"/>
    <w:rsid w:val="00AC7D15"/>
    <w:rsid w:val="00AD0287"/>
    <w:rsid w:val="00AD399E"/>
    <w:rsid w:val="00AD63E9"/>
    <w:rsid w:val="00AD71FA"/>
    <w:rsid w:val="00AD7E01"/>
    <w:rsid w:val="00AE173F"/>
    <w:rsid w:val="00AE260C"/>
    <w:rsid w:val="00AE2AC5"/>
    <w:rsid w:val="00AF6216"/>
    <w:rsid w:val="00B016B0"/>
    <w:rsid w:val="00B01A49"/>
    <w:rsid w:val="00B12B35"/>
    <w:rsid w:val="00B2137A"/>
    <w:rsid w:val="00B239E9"/>
    <w:rsid w:val="00B24977"/>
    <w:rsid w:val="00B24FA4"/>
    <w:rsid w:val="00B3004D"/>
    <w:rsid w:val="00B3107A"/>
    <w:rsid w:val="00B313F1"/>
    <w:rsid w:val="00B36218"/>
    <w:rsid w:val="00B461EF"/>
    <w:rsid w:val="00B46FFD"/>
    <w:rsid w:val="00B50501"/>
    <w:rsid w:val="00B50C78"/>
    <w:rsid w:val="00B51FA4"/>
    <w:rsid w:val="00B5347E"/>
    <w:rsid w:val="00B53E60"/>
    <w:rsid w:val="00B672F3"/>
    <w:rsid w:val="00B676E7"/>
    <w:rsid w:val="00B7283A"/>
    <w:rsid w:val="00BA1154"/>
    <w:rsid w:val="00BA3630"/>
    <w:rsid w:val="00BA7848"/>
    <w:rsid w:val="00BB358F"/>
    <w:rsid w:val="00BB4AA2"/>
    <w:rsid w:val="00BB71A5"/>
    <w:rsid w:val="00BC595C"/>
    <w:rsid w:val="00BD06A4"/>
    <w:rsid w:val="00BD20E6"/>
    <w:rsid w:val="00BD6A0B"/>
    <w:rsid w:val="00BE1599"/>
    <w:rsid w:val="00BE378D"/>
    <w:rsid w:val="00BE497B"/>
    <w:rsid w:val="00BE7C96"/>
    <w:rsid w:val="00BF10E2"/>
    <w:rsid w:val="00BF1C4D"/>
    <w:rsid w:val="00BF2136"/>
    <w:rsid w:val="00C01B4F"/>
    <w:rsid w:val="00C0766C"/>
    <w:rsid w:val="00C11CEC"/>
    <w:rsid w:val="00C163CF"/>
    <w:rsid w:val="00C227A4"/>
    <w:rsid w:val="00C27055"/>
    <w:rsid w:val="00C307E7"/>
    <w:rsid w:val="00C360EB"/>
    <w:rsid w:val="00C37D26"/>
    <w:rsid w:val="00C4157F"/>
    <w:rsid w:val="00C42593"/>
    <w:rsid w:val="00C45A0E"/>
    <w:rsid w:val="00C46F22"/>
    <w:rsid w:val="00C528CC"/>
    <w:rsid w:val="00C55880"/>
    <w:rsid w:val="00C55962"/>
    <w:rsid w:val="00C662AA"/>
    <w:rsid w:val="00C66CF8"/>
    <w:rsid w:val="00C66D99"/>
    <w:rsid w:val="00C67081"/>
    <w:rsid w:val="00C84802"/>
    <w:rsid w:val="00C86405"/>
    <w:rsid w:val="00C87620"/>
    <w:rsid w:val="00C87AE7"/>
    <w:rsid w:val="00CA2259"/>
    <w:rsid w:val="00CA4123"/>
    <w:rsid w:val="00CB0CEE"/>
    <w:rsid w:val="00CB4A3C"/>
    <w:rsid w:val="00CB56D4"/>
    <w:rsid w:val="00CB6E22"/>
    <w:rsid w:val="00CC03EC"/>
    <w:rsid w:val="00CC10B5"/>
    <w:rsid w:val="00CC12E0"/>
    <w:rsid w:val="00CC51BE"/>
    <w:rsid w:val="00CC5F77"/>
    <w:rsid w:val="00CC6509"/>
    <w:rsid w:val="00CC6F09"/>
    <w:rsid w:val="00CD1E23"/>
    <w:rsid w:val="00CD2E31"/>
    <w:rsid w:val="00CE13B0"/>
    <w:rsid w:val="00CE3DD4"/>
    <w:rsid w:val="00CF6D4A"/>
    <w:rsid w:val="00D101D7"/>
    <w:rsid w:val="00D166D4"/>
    <w:rsid w:val="00D225C6"/>
    <w:rsid w:val="00D2522C"/>
    <w:rsid w:val="00D263F2"/>
    <w:rsid w:val="00D26729"/>
    <w:rsid w:val="00D27D6A"/>
    <w:rsid w:val="00D31E87"/>
    <w:rsid w:val="00D33DD6"/>
    <w:rsid w:val="00D4226F"/>
    <w:rsid w:val="00D5202E"/>
    <w:rsid w:val="00D5336C"/>
    <w:rsid w:val="00D53D9A"/>
    <w:rsid w:val="00D60389"/>
    <w:rsid w:val="00D619D5"/>
    <w:rsid w:val="00D72D56"/>
    <w:rsid w:val="00D753DA"/>
    <w:rsid w:val="00D756D5"/>
    <w:rsid w:val="00D770D0"/>
    <w:rsid w:val="00D77E9D"/>
    <w:rsid w:val="00D8249F"/>
    <w:rsid w:val="00D83045"/>
    <w:rsid w:val="00D86CD0"/>
    <w:rsid w:val="00D91FE2"/>
    <w:rsid w:val="00D93431"/>
    <w:rsid w:val="00D94DFB"/>
    <w:rsid w:val="00DA3D46"/>
    <w:rsid w:val="00DB7BFA"/>
    <w:rsid w:val="00DC1097"/>
    <w:rsid w:val="00DC1417"/>
    <w:rsid w:val="00DC61FD"/>
    <w:rsid w:val="00DD0905"/>
    <w:rsid w:val="00DD190B"/>
    <w:rsid w:val="00DD2553"/>
    <w:rsid w:val="00DD27B7"/>
    <w:rsid w:val="00DD354F"/>
    <w:rsid w:val="00DD6806"/>
    <w:rsid w:val="00DE3E03"/>
    <w:rsid w:val="00DE5A4F"/>
    <w:rsid w:val="00DF106D"/>
    <w:rsid w:val="00DF30ED"/>
    <w:rsid w:val="00DF465F"/>
    <w:rsid w:val="00E03017"/>
    <w:rsid w:val="00E046DD"/>
    <w:rsid w:val="00E05097"/>
    <w:rsid w:val="00E056CF"/>
    <w:rsid w:val="00E06E8A"/>
    <w:rsid w:val="00E117D6"/>
    <w:rsid w:val="00E2156F"/>
    <w:rsid w:val="00E21BE3"/>
    <w:rsid w:val="00E22572"/>
    <w:rsid w:val="00E22DB2"/>
    <w:rsid w:val="00E2770C"/>
    <w:rsid w:val="00E317BA"/>
    <w:rsid w:val="00E34BC2"/>
    <w:rsid w:val="00E35A29"/>
    <w:rsid w:val="00E37463"/>
    <w:rsid w:val="00E40232"/>
    <w:rsid w:val="00E403EB"/>
    <w:rsid w:val="00E43ADF"/>
    <w:rsid w:val="00E45ED2"/>
    <w:rsid w:val="00E47376"/>
    <w:rsid w:val="00E517B1"/>
    <w:rsid w:val="00E54FBC"/>
    <w:rsid w:val="00E56428"/>
    <w:rsid w:val="00E57E64"/>
    <w:rsid w:val="00E70871"/>
    <w:rsid w:val="00E722C6"/>
    <w:rsid w:val="00E76564"/>
    <w:rsid w:val="00E77683"/>
    <w:rsid w:val="00E8152C"/>
    <w:rsid w:val="00E84002"/>
    <w:rsid w:val="00E87EF1"/>
    <w:rsid w:val="00E94E4F"/>
    <w:rsid w:val="00EA2742"/>
    <w:rsid w:val="00EA4F9A"/>
    <w:rsid w:val="00EA5B0E"/>
    <w:rsid w:val="00EA5CDA"/>
    <w:rsid w:val="00EB5FA4"/>
    <w:rsid w:val="00EB7EB7"/>
    <w:rsid w:val="00EC048C"/>
    <w:rsid w:val="00EC27B3"/>
    <w:rsid w:val="00EC3CB2"/>
    <w:rsid w:val="00EC6D81"/>
    <w:rsid w:val="00ED07EE"/>
    <w:rsid w:val="00ED0CE4"/>
    <w:rsid w:val="00ED2750"/>
    <w:rsid w:val="00ED2B48"/>
    <w:rsid w:val="00ED5449"/>
    <w:rsid w:val="00ED5B4A"/>
    <w:rsid w:val="00ED705A"/>
    <w:rsid w:val="00EE57C2"/>
    <w:rsid w:val="00EF269E"/>
    <w:rsid w:val="00EF6654"/>
    <w:rsid w:val="00EF7F81"/>
    <w:rsid w:val="00F05816"/>
    <w:rsid w:val="00F06519"/>
    <w:rsid w:val="00F159D3"/>
    <w:rsid w:val="00F22046"/>
    <w:rsid w:val="00F228C2"/>
    <w:rsid w:val="00F33BBC"/>
    <w:rsid w:val="00F44278"/>
    <w:rsid w:val="00F44680"/>
    <w:rsid w:val="00F44F50"/>
    <w:rsid w:val="00F567ED"/>
    <w:rsid w:val="00F56D72"/>
    <w:rsid w:val="00F63626"/>
    <w:rsid w:val="00F649CA"/>
    <w:rsid w:val="00F65E48"/>
    <w:rsid w:val="00F71443"/>
    <w:rsid w:val="00F72714"/>
    <w:rsid w:val="00F75990"/>
    <w:rsid w:val="00F77FFB"/>
    <w:rsid w:val="00F8480E"/>
    <w:rsid w:val="00F86163"/>
    <w:rsid w:val="00F871A0"/>
    <w:rsid w:val="00F93517"/>
    <w:rsid w:val="00F94B91"/>
    <w:rsid w:val="00F97E2A"/>
    <w:rsid w:val="00F97EC8"/>
    <w:rsid w:val="00FA000C"/>
    <w:rsid w:val="00FA2308"/>
    <w:rsid w:val="00FA304F"/>
    <w:rsid w:val="00FA62EF"/>
    <w:rsid w:val="00FA6639"/>
    <w:rsid w:val="00FB219B"/>
    <w:rsid w:val="00FB2819"/>
    <w:rsid w:val="00FB2868"/>
    <w:rsid w:val="00FB7543"/>
    <w:rsid w:val="00FC1F28"/>
    <w:rsid w:val="00FC3331"/>
    <w:rsid w:val="00FC3BCD"/>
    <w:rsid w:val="00FC6968"/>
    <w:rsid w:val="00FC6CE3"/>
    <w:rsid w:val="00FC79D1"/>
    <w:rsid w:val="00FD114D"/>
    <w:rsid w:val="00FD21E4"/>
    <w:rsid w:val="00FD3831"/>
    <w:rsid w:val="00FE08B3"/>
    <w:rsid w:val="00FE1A2D"/>
    <w:rsid w:val="00FE3740"/>
    <w:rsid w:val="00FE7916"/>
    <w:rsid w:val="00FF09B4"/>
    <w:rsid w:val="00FF4797"/>
    <w:rsid w:val="00FF5F48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CBA870"/>
  <w15:docId w15:val="{9BDBFEA4-A1A3-AD47-9097-C82A0D78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8CC"/>
    <w:rPr>
      <w:sz w:val="22"/>
    </w:rPr>
  </w:style>
  <w:style w:type="paragraph" w:styleId="Heading1">
    <w:name w:val="heading 1"/>
    <w:basedOn w:val="Normal"/>
    <w:next w:val="Normal"/>
    <w:qFormat/>
    <w:rsid w:val="00BD20E6"/>
    <w:pPr>
      <w:keepNext/>
      <w:spacing w:after="120"/>
      <w:ind w:left="144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D20E6"/>
    <w:pPr>
      <w:keepNext/>
      <w:spacing w:line="216" w:lineRule="auto"/>
      <w:ind w:left="1440" w:right="-72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rsid w:val="00BD20E6"/>
    <w:pPr>
      <w:keepNext/>
      <w:spacing w:after="60"/>
      <w:ind w:left="1440" w:hanging="7"/>
      <w:outlineLvl w:val="2"/>
    </w:pPr>
    <w:rPr>
      <w:rFonts w:ascii="Palatino" w:hAnsi="Palatin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D20E6"/>
    <w:pPr>
      <w:ind w:left="1440" w:hanging="1440"/>
    </w:pPr>
  </w:style>
  <w:style w:type="paragraph" w:styleId="BodyTextIndent2">
    <w:name w:val="Body Text Indent 2"/>
    <w:basedOn w:val="Normal"/>
    <w:rsid w:val="00BD20E6"/>
    <w:pPr>
      <w:spacing w:after="80" w:line="216" w:lineRule="auto"/>
      <w:ind w:left="1440"/>
    </w:pPr>
    <w:rPr>
      <w:rFonts w:ascii="Palatino" w:hAnsi="Palatino"/>
    </w:rPr>
  </w:style>
  <w:style w:type="paragraph" w:styleId="BlockText">
    <w:name w:val="Block Text"/>
    <w:basedOn w:val="Normal"/>
    <w:rsid w:val="00BD20E6"/>
    <w:pPr>
      <w:spacing w:after="80" w:line="216" w:lineRule="auto"/>
      <w:ind w:left="1440" w:right="-720"/>
    </w:pPr>
    <w:rPr>
      <w:rFonts w:ascii="Palatino" w:hAnsi="Palatino"/>
    </w:rPr>
  </w:style>
  <w:style w:type="paragraph" w:styleId="Title">
    <w:name w:val="Title"/>
    <w:basedOn w:val="Normal"/>
    <w:qFormat/>
    <w:rsid w:val="00BD20E6"/>
    <w:pPr>
      <w:jc w:val="center"/>
    </w:pPr>
    <w:rPr>
      <w:rFonts w:ascii="Palatino" w:hAnsi="Palatino"/>
      <w:sz w:val="28"/>
    </w:rPr>
  </w:style>
  <w:style w:type="paragraph" w:styleId="BodyTextIndent3">
    <w:name w:val="Body Text Indent 3"/>
    <w:basedOn w:val="Normal"/>
    <w:rsid w:val="00BD20E6"/>
    <w:pPr>
      <w:spacing w:after="60"/>
      <w:ind w:left="1440" w:hanging="7"/>
    </w:pPr>
  </w:style>
  <w:style w:type="paragraph" w:styleId="BalloonText">
    <w:name w:val="Balloon Text"/>
    <w:basedOn w:val="Normal"/>
    <w:semiHidden/>
    <w:rsid w:val="009D43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D27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7B7"/>
    <w:pPr>
      <w:tabs>
        <w:tab w:val="center" w:pos="4320"/>
        <w:tab w:val="right" w:pos="8640"/>
      </w:tabs>
    </w:pPr>
  </w:style>
  <w:style w:type="character" w:styleId="Hyperlink">
    <w:name w:val="Hyperlink"/>
    <w:rsid w:val="00A97945"/>
    <w:rPr>
      <w:color w:val="336699"/>
      <w:u w:val="single"/>
    </w:rPr>
  </w:style>
  <w:style w:type="character" w:styleId="PageNumber">
    <w:name w:val="page number"/>
    <w:basedOn w:val="DefaultParagraphFont"/>
    <w:rsid w:val="00C55962"/>
  </w:style>
  <w:style w:type="character" w:styleId="FollowedHyperlink">
    <w:name w:val="FollowedHyperlink"/>
    <w:basedOn w:val="DefaultParagraphFont"/>
    <w:rsid w:val="006E4D98"/>
    <w:rPr>
      <w:color w:val="80008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C528C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@jameschase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gotoassist.com/remote-support/gotoassist-home-page-info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prism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gotomypc.com/remote-acces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://www.hotspotshield.com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gotomeeting.com/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ameschase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62BD6-C1AA-894E-8F99-B32607E0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Chase Resume</vt:lpstr>
    </vt:vector>
  </TitlesOfParts>
  <Company/>
  <LinksUpToDate>false</LinksUpToDate>
  <CharactersWithSpaces>4732</CharactersWithSpaces>
  <SharedDoc>false</SharedDoc>
  <HLinks>
    <vt:vector size="12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http://jameschase.com/</vt:lpwstr>
      </vt:variant>
      <vt:variant>
        <vt:lpwstr/>
      </vt:variant>
      <vt:variant>
        <vt:i4>3670030</vt:i4>
      </vt:variant>
      <vt:variant>
        <vt:i4>0</vt:i4>
      </vt:variant>
      <vt:variant>
        <vt:i4>0</vt:i4>
      </vt:variant>
      <vt:variant>
        <vt:i4>5</vt:i4>
      </vt:variant>
      <vt:variant>
        <vt:lpwstr>mailto:james@jameschase.com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Chase Resume</dc:title>
  <dc:creator>James Chase</dc:creator>
  <dc:description>See https://jameschase.com for supplemental information.</dc:description>
  <cp:lastModifiedBy>Jim Chase</cp:lastModifiedBy>
  <cp:revision>9</cp:revision>
  <cp:lastPrinted>2019-05-29T22:35:00Z</cp:lastPrinted>
  <dcterms:created xsi:type="dcterms:W3CDTF">2019-05-29T22:35:00Z</dcterms:created>
  <dcterms:modified xsi:type="dcterms:W3CDTF">2022-05-23T16:51:00Z</dcterms:modified>
</cp:coreProperties>
</file>